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845D" w14:textId="0545CC9B" w:rsidR="00764DCB" w:rsidRPr="00FC68BA" w:rsidRDefault="003851A6" w:rsidP="00824033">
      <w:pPr>
        <w:pStyle w:val="Default"/>
        <w:spacing w:line="276" w:lineRule="auto"/>
        <w:jc w:val="center"/>
        <w:rPr>
          <w:rFonts w:asciiTheme="minorEastAsia" w:eastAsiaTheme="minorEastAsia" w:hAnsiTheme="minorEastAsia"/>
          <w:b/>
          <w:sz w:val="30"/>
          <w:szCs w:val="30"/>
        </w:rPr>
      </w:pPr>
      <w:r w:rsidRPr="003851A6">
        <w:rPr>
          <w:rFonts w:asciiTheme="minorEastAsia" w:eastAsiaTheme="minorEastAsia" w:hAnsiTheme="minorEastAsia"/>
          <w:b/>
          <w:noProof/>
          <w:sz w:val="30"/>
          <w:szCs w:val="30"/>
        </w:rPr>
        <mc:AlternateContent>
          <mc:Choice Requires="wps">
            <w:drawing>
              <wp:anchor distT="45720" distB="45720" distL="114300" distR="114300" simplePos="0" relativeHeight="251659264" behindDoc="1" locked="0" layoutInCell="1" allowOverlap="1" wp14:anchorId="546946D8" wp14:editId="65CFB36B">
                <wp:simplePos x="0" y="0"/>
                <wp:positionH relativeFrom="margin">
                  <wp:align>right</wp:align>
                </wp:positionH>
                <wp:positionV relativeFrom="paragraph">
                  <wp:posOffset>4086</wp:posOffset>
                </wp:positionV>
                <wp:extent cx="842369"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369" cy="1404620"/>
                        </a:xfrm>
                        <a:prstGeom prst="rect">
                          <a:avLst/>
                        </a:prstGeom>
                        <a:solidFill>
                          <a:srgbClr val="FFFFFF"/>
                        </a:solidFill>
                        <a:ln w="9525">
                          <a:noFill/>
                          <a:miter lim="800000"/>
                          <a:headEnd/>
                          <a:tailEnd/>
                        </a:ln>
                      </wps:spPr>
                      <wps:txbx>
                        <w:txbxContent>
                          <w:p w14:paraId="05D5823E" w14:textId="0CCD5865" w:rsidR="003851A6" w:rsidRDefault="003851A6">
                            <w:r w:rsidRPr="00AD7EB2">
                              <w:rPr>
                                <w:rFonts w:asciiTheme="minorEastAsia" w:eastAsiaTheme="minorEastAsia" w:hAnsiTheme="minorEastAsia" w:hint="eastAsia"/>
                                <w:sz w:val="16"/>
                                <w:szCs w:val="21"/>
                              </w:rPr>
                              <w:t>版本：</w:t>
                            </w:r>
                            <w:r w:rsidR="000556DE">
                              <w:rPr>
                                <w:rFonts w:asciiTheme="minorEastAsia" w:eastAsiaTheme="minorEastAsia" w:hAnsiTheme="minorEastAsia"/>
                                <w:sz w:val="16"/>
                                <w:szCs w:val="21"/>
                              </w:rPr>
                              <w:t>2026</w:t>
                            </w:r>
                            <w:r>
                              <w:rPr>
                                <w:rFonts w:asciiTheme="minorEastAsia" w:eastAsiaTheme="minorEastAsia" w:hAnsiTheme="minorEastAsia"/>
                                <w:sz w:val="16"/>
                                <w:szCs w:val="21"/>
                              </w:rPr>
                              <w:t>.</w:t>
                            </w:r>
                            <w:r w:rsidR="000556DE">
                              <w:rPr>
                                <w:rFonts w:asciiTheme="minorEastAsia" w:eastAsiaTheme="minorEastAsia" w:hAnsiTheme="minorEastAsia"/>
                                <w:sz w:val="16"/>
                                <w:szCs w:val="21"/>
                              </w:rPr>
                              <w:t>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946D8" id="_x0000_t202" coordsize="21600,21600" o:spt="202" path="m,l,21600r21600,l21600,xe">
                <v:stroke joinstyle="miter"/>
                <v:path gradientshapeok="t" o:connecttype="rect"/>
              </v:shapetype>
              <v:shape id="文本框 2" o:spid="_x0000_s1026" type="#_x0000_t202" style="position:absolute;left:0;text-align:left;margin-left:15.15pt;margin-top:.3pt;width:66.3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" stroked="f">
                <v:textbox style="mso-fit-shape-to-text:t">
                  <w:txbxContent>
                    <w:p w14:paraId="05D5823E" w14:textId="0CCD5865" w:rsidR="003851A6" w:rsidRDefault="003851A6">
                      <w:r w:rsidRPr="00AD7EB2">
                        <w:rPr>
                          <w:rFonts w:asciiTheme="minorEastAsia" w:eastAsiaTheme="minorEastAsia" w:hAnsiTheme="minorEastAsia" w:hint="eastAsia"/>
                          <w:sz w:val="16"/>
                          <w:szCs w:val="21"/>
                        </w:rPr>
                        <w:t>版本：</w:t>
                      </w:r>
                      <w:r w:rsidR="000556DE">
                        <w:rPr>
                          <w:rFonts w:asciiTheme="minorEastAsia" w:eastAsiaTheme="minorEastAsia" w:hAnsiTheme="minorEastAsia"/>
                          <w:sz w:val="16"/>
                          <w:szCs w:val="21"/>
                        </w:rPr>
                        <w:t>2026</w:t>
                      </w:r>
                      <w:r>
                        <w:rPr>
                          <w:rFonts w:asciiTheme="minorEastAsia" w:eastAsiaTheme="minorEastAsia" w:hAnsiTheme="minorEastAsia"/>
                          <w:sz w:val="16"/>
                          <w:szCs w:val="21"/>
                        </w:rPr>
                        <w:t>.</w:t>
                      </w:r>
                      <w:r w:rsidR="000556DE">
                        <w:rPr>
                          <w:rFonts w:asciiTheme="minorEastAsia" w:eastAsiaTheme="minorEastAsia" w:hAnsiTheme="minorEastAsia"/>
                          <w:sz w:val="16"/>
                          <w:szCs w:val="21"/>
                        </w:rPr>
                        <w:t>03</w:t>
                      </w:r>
                    </w:p>
                  </w:txbxContent>
                </v:textbox>
                <w10:wrap anchorx="margin"/>
              </v:shape>
            </w:pict>
          </mc:Fallback>
        </mc:AlternateContent>
      </w:r>
      <w:r w:rsidR="00136DAE">
        <w:rPr>
          <w:rFonts w:asciiTheme="minorEastAsia" w:eastAsiaTheme="minorEastAsia" w:hAnsiTheme="minorEastAsia" w:hint="eastAsia"/>
          <w:b/>
          <w:sz w:val="30"/>
          <w:szCs w:val="30"/>
        </w:rPr>
        <w:t>广发基金直销中心开户及交易业务办理</w:t>
      </w:r>
      <w:r w:rsidR="00EB1A4F">
        <w:rPr>
          <w:rFonts w:asciiTheme="minorEastAsia" w:eastAsiaTheme="minorEastAsia" w:hAnsiTheme="minorEastAsia" w:hint="eastAsia"/>
          <w:b/>
          <w:sz w:val="30"/>
          <w:szCs w:val="30"/>
        </w:rPr>
        <w:t>流程</w:t>
      </w:r>
    </w:p>
    <w:p w14:paraId="22358EF2" w14:textId="77777777" w:rsidR="006F4205" w:rsidRPr="00063D54" w:rsidRDefault="00136DAE" w:rsidP="00824033">
      <w:pPr>
        <w:spacing w:line="276" w:lineRule="auto"/>
        <w:rPr>
          <w:rFonts w:ascii="仿宋" w:eastAsia="仿宋" w:hAnsi="仿宋" w:cs="楷体_GB2312"/>
          <w:b/>
          <w:color w:val="000000"/>
          <w:kern w:val="0"/>
          <w:sz w:val="24"/>
          <w:szCs w:val="21"/>
        </w:rPr>
      </w:pPr>
      <w:r w:rsidRPr="00063D54">
        <w:rPr>
          <w:rFonts w:ascii="仿宋" w:eastAsia="仿宋" w:hAnsi="仿宋" w:cs="楷体_GB2312" w:hint="eastAsia"/>
          <w:b/>
          <w:color w:val="000000"/>
          <w:kern w:val="0"/>
          <w:sz w:val="24"/>
          <w:szCs w:val="21"/>
        </w:rPr>
        <w:t>一、</w:t>
      </w:r>
      <w:r w:rsidR="006F4205" w:rsidRPr="00063D54">
        <w:rPr>
          <w:rFonts w:ascii="仿宋" w:eastAsia="仿宋" w:hAnsi="仿宋" w:cs="楷体_GB2312" w:hint="eastAsia"/>
          <w:b/>
          <w:color w:val="000000"/>
          <w:kern w:val="0"/>
          <w:sz w:val="24"/>
          <w:szCs w:val="21"/>
        </w:rPr>
        <w:t>基金账户开户</w:t>
      </w:r>
    </w:p>
    <w:p w14:paraId="7BB9A55D" w14:textId="6637BFA3" w:rsidR="00136DAE" w:rsidRPr="00063D54" w:rsidRDefault="00063D54" w:rsidP="00824033">
      <w:pPr>
        <w:spacing w:line="276" w:lineRule="auto"/>
        <w:rPr>
          <w:rFonts w:ascii="仿宋" w:eastAsia="仿宋" w:hAnsi="仿宋" w:cs="楷体_GB2312"/>
          <w:b/>
          <w:color w:val="000000"/>
          <w:kern w:val="0"/>
          <w:szCs w:val="21"/>
        </w:rPr>
      </w:pPr>
      <w:r w:rsidRPr="00063D54">
        <w:rPr>
          <w:rFonts w:ascii="仿宋" w:eastAsia="仿宋" w:hAnsi="仿宋" w:cs="楷体_GB2312" w:hint="eastAsia"/>
          <w:b/>
          <w:color w:val="000000"/>
          <w:kern w:val="0"/>
          <w:szCs w:val="21"/>
        </w:rPr>
        <w:t>1</w:t>
      </w:r>
      <w:r w:rsidR="005A4634">
        <w:rPr>
          <w:rFonts w:ascii="仿宋" w:eastAsia="仿宋" w:hAnsi="仿宋" w:cs="楷体_GB2312" w:hint="eastAsia"/>
          <w:b/>
          <w:color w:val="000000"/>
          <w:kern w:val="0"/>
          <w:szCs w:val="21"/>
        </w:rPr>
        <w:t>.</w:t>
      </w:r>
      <w:r w:rsidR="0038564F">
        <w:rPr>
          <w:rFonts w:ascii="仿宋" w:eastAsia="仿宋" w:hAnsi="仿宋" w:cs="楷体_GB2312" w:hint="eastAsia"/>
          <w:b/>
          <w:color w:val="000000"/>
          <w:kern w:val="0"/>
          <w:szCs w:val="21"/>
        </w:rPr>
        <w:t>各类型客户</w:t>
      </w:r>
      <w:r>
        <w:rPr>
          <w:rFonts w:ascii="仿宋" w:eastAsia="仿宋" w:hAnsi="仿宋" w:cs="楷体_GB2312"/>
          <w:b/>
          <w:color w:val="000000"/>
          <w:kern w:val="0"/>
          <w:szCs w:val="21"/>
        </w:rPr>
        <w:t>开户</w:t>
      </w:r>
      <w:r w:rsidR="0038564F">
        <w:rPr>
          <w:rFonts w:ascii="仿宋" w:eastAsia="仿宋" w:hAnsi="仿宋" w:cs="楷体_GB2312"/>
          <w:b/>
          <w:color w:val="000000"/>
          <w:kern w:val="0"/>
          <w:szCs w:val="21"/>
        </w:rPr>
        <w:t>所需</w:t>
      </w:r>
      <w:r>
        <w:rPr>
          <w:rFonts w:ascii="仿宋" w:eastAsia="仿宋" w:hAnsi="仿宋" w:cs="楷体_GB2312"/>
          <w:b/>
          <w:color w:val="000000"/>
          <w:kern w:val="0"/>
          <w:szCs w:val="21"/>
        </w:rPr>
        <w:t>材料</w:t>
      </w:r>
    </w:p>
    <w:tbl>
      <w:tblPr>
        <w:tblStyle w:val="a9"/>
        <w:tblW w:w="5287" w:type="pct"/>
        <w:tblInd w:w="-289" w:type="dxa"/>
        <w:tblLook w:val="04A0" w:firstRow="1" w:lastRow="0" w:firstColumn="1" w:lastColumn="0" w:noHBand="0" w:noVBand="1"/>
      </w:tblPr>
      <w:tblGrid>
        <w:gridCol w:w="568"/>
        <w:gridCol w:w="3542"/>
        <w:gridCol w:w="1559"/>
        <w:gridCol w:w="1417"/>
        <w:gridCol w:w="993"/>
        <w:gridCol w:w="993"/>
        <w:gridCol w:w="993"/>
        <w:gridCol w:w="991"/>
      </w:tblGrid>
      <w:tr w:rsidR="00136DAE" w:rsidRPr="00442C19" w14:paraId="5D3D4269" w14:textId="77777777" w:rsidTr="00991C20">
        <w:trPr>
          <w:trHeight w:val="463"/>
        </w:trPr>
        <w:tc>
          <w:tcPr>
            <w:tcW w:w="1859" w:type="pct"/>
            <w:gridSpan w:val="2"/>
            <w:vMerge w:val="restart"/>
            <w:tcBorders>
              <w:tl2br w:val="single" w:sz="4" w:space="0" w:color="auto"/>
            </w:tcBorders>
            <w:vAlign w:val="center"/>
          </w:tcPr>
          <w:p w14:paraId="1C09DD9E" w14:textId="5EC3F74D" w:rsidR="00136DAE" w:rsidRPr="00442C19" w:rsidRDefault="00CF26F0" w:rsidP="00FB30CA">
            <w:pPr>
              <w:rPr>
                <w:rFonts w:ascii="仿宋" w:eastAsia="仿宋" w:hAnsi="仿宋" w:cs="楷体_GB2312"/>
                <w:color w:val="000000"/>
                <w:kern w:val="0"/>
                <w:szCs w:val="18"/>
              </w:rPr>
            </w:pPr>
            <w:r>
              <w:rPr>
                <w:rFonts w:ascii="仿宋" w:eastAsia="仿宋" w:hAnsi="仿宋" w:cs="楷体_GB2312" w:hint="eastAsia"/>
                <w:color w:val="000000"/>
                <w:kern w:val="0"/>
                <w:szCs w:val="18"/>
              </w:rPr>
              <w:t xml:space="preserve"> </w:t>
            </w:r>
            <w:r>
              <w:rPr>
                <w:rFonts w:ascii="仿宋" w:eastAsia="仿宋" w:hAnsi="仿宋" w:cs="楷体_GB2312"/>
                <w:color w:val="000000"/>
                <w:kern w:val="0"/>
                <w:szCs w:val="18"/>
              </w:rPr>
              <w:t xml:space="preserve">                        </w:t>
            </w:r>
            <w:r w:rsidRPr="00CF26F0">
              <w:rPr>
                <w:rFonts w:ascii="仿宋" w:eastAsia="仿宋" w:hAnsi="仿宋" w:cs="楷体_GB2312" w:hint="eastAsia"/>
                <w:b/>
                <w:color w:val="000000"/>
                <w:kern w:val="0"/>
                <w:szCs w:val="18"/>
              </w:rPr>
              <w:t>开户主体</w:t>
            </w:r>
          </w:p>
          <w:p w14:paraId="609374F1" w14:textId="430EFEE5" w:rsidR="00BD1BC4" w:rsidRPr="00442C19" w:rsidRDefault="00BD1BC4" w:rsidP="00BD1BC4">
            <w:pPr>
              <w:ind w:firstLineChars="400" w:firstLine="843"/>
              <w:rPr>
                <w:rFonts w:ascii="仿宋" w:eastAsia="仿宋" w:hAnsi="仿宋" w:cs="楷体_GB2312"/>
                <w:b/>
                <w:color w:val="000000"/>
                <w:kern w:val="0"/>
                <w:szCs w:val="18"/>
              </w:rPr>
            </w:pPr>
          </w:p>
          <w:p w14:paraId="10191F2F" w14:textId="77777777" w:rsidR="00136DAE" w:rsidRPr="00442C19" w:rsidRDefault="00136DAE" w:rsidP="00601471">
            <w:pPr>
              <w:rPr>
                <w:rFonts w:ascii="仿宋" w:eastAsia="仿宋" w:hAnsi="仿宋"/>
              </w:rPr>
            </w:pPr>
            <w:r w:rsidRPr="00442C19">
              <w:rPr>
                <w:rFonts w:ascii="仿宋" w:eastAsia="仿宋" w:hAnsi="仿宋" w:cs="楷体_GB2312" w:hint="eastAsia"/>
                <w:b/>
                <w:color w:val="000000"/>
                <w:kern w:val="0"/>
                <w:szCs w:val="18"/>
              </w:rPr>
              <w:t>资料清单</w:t>
            </w:r>
          </w:p>
        </w:tc>
        <w:tc>
          <w:tcPr>
            <w:tcW w:w="705" w:type="pct"/>
            <w:vMerge w:val="restart"/>
            <w:vAlign w:val="center"/>
          </w:tcPr>
          <w:p w14:paraId="2ECE0333" w14:textId="77777777" w:rsidR="00136DAE" w:rsidRPr="00640A00" w:rsidRDefault="00136DAE" w:rsidP="00FB30CA">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一般</w:t>
            </w:r>
          </w:p>
          <w:p w14:paraId="305D8D0D" w14:textId="77777777" w:rsidR="00136DAE" w:rsidRPr="00640A00" w:rsidRDefault="00136DAE" w:rsidP="00FB30CA">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机构</w:t>
            </w:r>
          </w:p>
        </w:tc>
        <w:tc>
          <w:tcPr>
            <w:tcW w:w="641" w:type="pct"/>
            <w:vMerge w:val="restart"/>
            <w:vAlign w:val="center"/>
          </w:tcPr>
          <w:p w14:paraId="0FF8F72E"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一般</w:t>
            </w:r>
          </w:p>
          <w:p w14:paraId="5D2F4FD0"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产品</w:t>
            </w:r>
          </w:p>
        </w:tc>
        <w:tc>
          <w:tcPr>
            <w:tcW w:w="898" w:type="pct"/>
            <w:gridSpan w:val="2"/>
            <w:vAlign w:val="center"/>
          </w:tcPr>
          <w:p w14:paraId="7B15CFED"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b/>
                <w:color w:val="000000"/>
                <w:kern w:val="0"/>
                <w:szCs w:val="18"/>
              </w:rPr>
              <w:t>年金</w:t>
            </w:r>
            <w:r w:rsidRPr="00640A00">
              <w:rPr>
                <w:rFonts w:ascii="仿宋" w:eastAsia="仿宋" w:hAnsi="仿宋" w:cs="楷体_GB2312" w:hint="eastAsia"/>
                <w:b/>
                <w:color w:val="000000"/>
                <w:kern w:val="0"/>
                <w:szCs w:val="18"/>
              </w:rPr>
              <w:t>/社保/</w:t>
            </w:r>
            <w:r w:rsidRPr="00640A00">
              <w:rPr>
                <w:rFonts w:ascii="仿宋" w:eastAsia="仿宋" w:hAnsi="仿宋" w:cs="楷体_GB2312"/>
                <w:b/>
                <w:color w:val="000000"/>
                <w:kern w:val="0"/>
                <w:szCs w:val="18"/>
              </w:rPr>
              <w:t>养老金</w:t>
            </w:r>
          </w:p>
        </w:tc>
        <w:tc>
          <w:tcPr>
            <w:tcW w:w="897" w:type="pct"/>
            <w:gridSpan w:val="2"/>
            <w:vAlign w:val="center"/>
          </w:tcPr>
          <w:p w14:paraId="0ED6B07C"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b/>
                <w:color w:val="000000"/>
                <w:kern w:val="0"/>
                <w:szCs w:val="18"/>
              </w:rPr>
              <w:t>QFII/RQFII</w:t>
            </w:r>
          </w:p>
        </w:tc>
      </w:tr>
      <w:tr w:rsidR="0070670D" w:rsidRPr="00442C19" w14:paraId="29B8DE03" w14:textId="77777777" w:rsidTr="00991C20">
        <w:trPr>
          <w:trHeight w:val="463"/>
        </w:trPr>
        <w:tc>
          <w:tcPr>
            <w:tcW w:w="1859" w:type="pct"/>
            <w:gridSpan w:val="2"/>
            <w:vMerge/>
            <w:tcBorders>
              <w:tl2br w:val="single" w:sz="4" w:space="0" w:color="auto"/>
            </w:tcBorders>
            <w:vAlign w:val="center"/>
          </w:tcPr>
          <w:p w14:paraId="1229AD49" w14:textId="77777777" w:rsidR="00136DAE" w:rsidRPr="00442C19" w:rsidRDefault="00136DAE" w:rsidP="00FB30CA">
            <w:pPr>
              <w:rPr>
                <w:rFonts w:ascii="仿宋" w:eastAsia="仿宋" w:hAnsi="仿宋"/>
              </w:rPr>
            </w:pPr>
          </w:p>
        </w:tc>
        <w:tc>
          <w:tcPr>
            <w:tcW w:w="705" w:type="pct"/>
            <w:vMerge/>
            <w:vAlign w:val="center"/>
          </w:tcPr>
          <w:p w14:paraId="63E975A7" w14:textId="77777777" w:rsidR="00136DAE" w:rsidRPr="00640A00" w:rsidRDefault="00136DAE" w:rsidP="00FB30CA">
            <w:pPr>
              <w:jc w:val="center"/>
              <w:rPr>
                <w:rFonts w:ascii="仿宋" w:eastAsia="仿宋" w:hAnsi="仿宋" w:cs="楷体_GB2312"/>
                <w:b/>
                <w:color w:val="000000"/>
                <w:kern w:val="0"/>
                <w:szCs w:val="18"/>
              </w:rPr>
            </w:pPr>
          </w:p>
        </w:tc>
        <w:tc>
          <w:tcPr>
            <w:tcW w:w="641" w:type="pct"/>
            <w:vMerge/>
            <w:vAlign w:val="center"/>
          </w:tcPr>
          <w:p w14:paraId="0E5360FC" w14:textId="77777777" w:rsidR="00136DAE" w:rsidRPr="00640A00" w:rsidRDefault="00136DAE">
            <w:pPr>
              <w:jc w:val="center"/>
              <w:rPr>
                <w:rFonts w:ascii="仿宋" w:eastAsia="仿宋" w:hAnsi="仿宋" w:cs="楷体_GB2312"/>
                <w:b/>
                <w:color w:val="000000"/>
                <w:kern w:val="0"/>
                <w:szCs w:val="18"/>
              </w:rPr>
            </w:pPr>
          </w:p>
        </w:tc>
        <w:tc>
          <w:tcPr>
            <w:tcW w:w="449" w:type="pct"/>
            <w:vAlign w:val="center"/>
          </w:tcPr>
          <w:p w14:paraId="2FBC6ACE"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管理人</w:t>
            </w:r>
          </w:p>
        </w:tc>
        <w:tc>
          <w:tcPr>
            <w:tcW w:w="449" w:type="pct"/>
            <w:vAlign w:val="center"/>
          </w:tcPr>
          <w:p w14:paraId="6A5A30B5"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托管人</w:t>
            </w:r>
          </w:p>
        </w:tc>
        <w:tc>
          <w:tcPr>
            <w:tcW w:w="449" w:type="pct"/>
            <w:vAlign w:val="center"/>
          </w:tcPr>
          <w:p w14:paraId="210B81B9"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投资人</w:t>
            </w:r>
          </w:p>
        </w:tc>
        <w:tc>
          <w:tcPr>
            <w:tcW w:w="448" w:type="pct"/>
            <w:vAlign w:val="center"/>
          </w:tcPr>
          <w:p w14:paraId="517C543F" w14:textId="77777777" w:rsidR="00136DAE" w:rsidRPr="00640A00" w:rsidRDefault="00136DAE">
            <w:pPr>
              <w:jc w:val="center"/>
              <w:rPr>
                <w:rFonts w:ascii="仿宋" w:eastAsia="仿宋" w:hAnsi="仿宋" w:cs="楷体_GB2312"/>
                <w:b/>
                <w:color w:val="000000"/>
                <w:kern w:val="0"/>
                <w:szCs w:val="18"/>
              </w:rPr>
            </w:pPr>
            <w:r w:rsidRPr="00640A00">
              <w:rPr>
                <w:rFonts w:ascii="仿宋" w:eastAsia="仿宋" w:hAnsi="仿宋" w:cs="楷体_GB2312" w:hint="eastAsia"/>
                <w:b/>
                <w:color w:val="000000"/>
                <w:kern w:val="0"/>
                <w:szCs w:val="18"/>
              </w:rPr>
              <w:t>托管人</w:t>
            </w:r>
          </w:p>
        </w:tc>
      </w:tr>
      <w:tr w:rsidR="0070670D" w:rsidRPr="00442C19" w14:paraId="64473F1D" w14:textId="77777777" w:rsidTr="00991C20">
        <w:trPr>
          <w:trHeight w:val="303"/>
        </w:trPr>
        <w:tc>
          <w:tcPr>
            <w:tcW w:w="257" w:type="pct"/>
            <w:vAlign w:val="center"/>
          </w:tcPr>
          <w:p w14:paraId="3429ECDC" w14:textId="77777777" w:rsidR="00083F3A" w:rsidRPr="00442C19" w:rsidRDefault="00083F3A"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1</w:t>
            </w:r>
          </w:p>
        </w:tc>
        <w:tc>
          <w:tcPr>
            <w:tcW w:w="1602" w:type="pct"/>
            <w:vAlign w:val="center"/>
          </w:tcPr>
          <w:p w14:paraId="4770909C" w14:textId="77777777" w:rsidR="00083F3A" w:rsidRPr="00442C19" w:rsidRDefault="00083F3A"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基金</w:t>
            </w:r>
            <w:r w:rsidRPr="00442C19">
              <w:rPr>
                <w:rFonts w:ascii="仿宋" w:eastAsia="仿宋" w:hAnsi="仿宋" w:cs="楷体_GB2312" w:hint="eastAsia"/>
                <w:color w:val="000000"/>
                <w:kern w:val="0"/>
                <w:sz w:val="18"/>
                <w:szCs w:val="18"/>
              </w:rPr>
              <w:t>账户业务申请表（</w:t>
            </w:r>
            <w:r>
              <w:rPr>
                <w:rFonts w:ascii="仿宋" w:eastAsia="仿宋" w:hAnsi="仿宋" w:cs="楷体_GB2312" w:hint="eastAsia"/>
                <w:color w:val="000000"/>
                <w:kern w:val="0"/>
                <w:sz w:val="18"/>
                <w:szCs w:val="18"/>
              </w:rPr>
              <w:t>适用机构</w:t>
            </w:r>
            <w:r w:rsidRPr="00442C19">
              <w:rPr>
                <w:rFonts w:ascii="仿宋" w:eastAsia="仿宋" w:hAnsi="仿宋" w:cs="楷体_GB2312" w:hint="eastAsia"/>
                <w:color w:val="000000"/>
                <w:kern w:val="0"/>
                <w:sz w:val="18"/>
                <w:szCs w:val="18"/>
              </w:rPr>
              <w:t>）</w:t>
            </w:r>
          </w:p>
        </w:tc>
        <w:tc>
          <w:tcPr>
            <w:tcW w:w="705" w:type="pct"/>
            <w:vAlign w:val="center"/>
          </w:tcPr>
          <w:p w14:paraId="44687E99" w14:textId="77777777" w:rsidR="00083F3A" w:rsidRPr="00442C19" w:rsidRDefault="00083F3A"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77CD89D2"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232D401E"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1A017812"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456814B8" w14:textId="77777777" w:rsidR="00083F3A" w:rsidRPr="00442C19" w:rsidRDefault="00083F3A">
            <w:pPr>
              <w:jc w:val="center"/>
              <w:rPr>
                <w:rFonts w:ascii="仿宋" w:eastAsia="仿宋" w:hAnsi="仿宋" w:cs="楷体_GB2312"/>
                <w:color w:val="000000"/>
                <w:kern w:val="0"/>
                <w:sz w:val="18"/>
                <w:szCs w:val="18"/>
              </w:rPr>
            </w:pPr>
          </w:p>
        </w:tc>
        <w:tc>
          <w:tcPr>
            <w:tcW w:w="448" w:type="pct"/>
            <w:vMerge w:val="restart"/>
            <w:vAlign w:val="center"/>
          </w:tcPr>
          <w:p w14:paraId="44EFA9F0" w14:textId="77777777" w:rsidR="001D74CA"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p w14:paraId="395746E3" w14:textId="77777777" w:rsidR="00083F3A" w:rsidRPr="00442C19" w:rsidRDefault="001D74CA">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选其一</w:t>
            </w:r>
          </w:p>
        </w:tc>
      </w:tr>
      <w:tr w:rsidR="0070670D" w:rsidRPr="00442C19" w14:paraId="2140BCFB" w14:textId="77777777" w:rsidTr="00991C20">
        <w:trPr>
          <w:trHeight w:val="303"/>
        </w:trPr>
        <w:tc>
          <w:tcPr>
            <w:tcW w:w="257" w:type="pct"/>
            <w:vAlign w:val="center"/>
          </w:tcPr>
          <w:p w14:paraId="1C4D34C6" w14:textId="77777777" w:rsidR="00083F3A" w:rsidRPr="00442C19" w:rsidRDefault="00083F3A"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p>
        </w:tc>
        <w:tc>
          <w:tcPr>
            <w:tcW w:w="1602" w:type="pct"/>
            <w:vAlign w:val="center"/>
          </w:tcPr>
          <w:p w14:paraId="58EE3F5C" w14:textId="77777777" w:rsidR="00083F3A" w:rsidRPr="00442C19" w:rsidRDefault="00083F3A"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基金</w:t>
            </w:r>
            <w:r w:rsidRPr="00442C19">
              <w:rPr>
                <w:rFonts w:ascii="仿宋" w:eastAsia="仿宋" w:hAnsi="仿宋" w:cs="楷体_GB2312" w:hint="eastAsia"/>
                <w:color w:val="000000"/>
                <w:kern w:val="0"/>
                <w:sz w:val="18"/>
                <w:szCs w:val="18"/>
              </w:rPr>
              <w:t>账户业务申请表（</w:t>
            </w:r>
            <w:r>
              <w:rPr>
                <w:rFonts w:ascii="仿宋" w:eastAsia="仿宋" w:hAnsi="仿宋" w:cs="楷体_GB2312" w:hint="eastAsia"/>
                <w:color w:val="000000"/>
                <w:kern w:val="0"/>
                <w:sz w:val="18"/>
                <w:szCs w:val="18"/>
              </w:rPr>
              <w:t>适用</w:t>
            </w:r>
            <w:r w:rsidRPr="00442C19">
              <w:rPr>
                <w:rFonts w:ascii="仿宋" w:eastAsia="仿宋" w:hAnsi="仿宋" w:cs="楷体_GB2312"/>
                <w:color w:val="000000"/>
                <w:kern w:val="0"/>
                <w:sz w:val="18"/>
                <w:szCs w:val="18"/>
              </w:rPr>
              <w:t>产品</w:t>
            </w:r>
            <w:r w:rsidRPr="00442C19">
              <w:rPr>
                <w:rFonts w:ascii="仿宋" w:eastAsia="仿宋" w:hAnsi="仿宋" w:cs="楷体_GB2312" w:hint="eastAsia"/>
                <w:color w:val="000000"/>
                <w:kern w:val="0"/>
                <w:sz w:val="18"/>
                <w:szCs w:val="18"/>
              </w:rPr>
              <w:t>）</w:t>
            </w:r>
          </w:p>
        </w:tc>
        <w:tc>
          <w:tcPr>
            <w:tcW w:w="705" w:type="pct"/>
            <w:vAlign w:val="center"/>
          </w:tcPr>
          <w:p w14:paraId="47018570" w14:textId="77777777" w:rsidR="00083F3A" w:rsidRPr="00442C19" w:rsidRDefault="00083F3A" w:rsidP="00FB30CA">
            <w:pPr>
              <w:jc w:val="center"/>
              <w:rPr>
                <w:rFonts w:ascii="仿宋" w:eastAsia="仿宋" w:hAnsi="仿宋" w:cs="楷体_GB2312"/>
                <w:color w:val="000000"/>
                <w:kern w:val="0"/>
                <w:sz w:val="18"/>
                <w:szCs w:val="18"/>
              </w:rPr>
            </w:pPr>
          </w:p>
        </w:tc>
        <w:tc>
          <w:tcPr>
            <w:tcW w:w="641" w:type="pct"/>
            <w:vAlign w:val="center"/>
          </w:tcPr>
          <w:p w14:paraId="2068EB70" w14:textId="77777777" w:rsidR="00083F3A" w:rsidRPr="00442C19"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41CE1AE" w14:textId="77777777" w:rsidR="00083F3A" w:rsidRPr="00442C19" w:rsidRDefault="00083F3A">
            <w:pPr>
              <w:jc w:val="center"/>
              <w:rPr>
                <w:rFonts w:ascii="仿宋" w:eastAsia="仿宋" w:hAnsi="仿宋" w:cs="楷体_GB2312"/>
                <w:color w:val="000000"/>
                <w:kern w:val="0"/>
                <w:sz w:val="18"/>
                <w:szCs w:val="18"/>
              </w:rPr>
            </w:pPr>
          </w:p>
        </w:tc>
        <w:tc>
          <w:tcPr>
            <w:tcW w:w="449" w:type="pct"/>
            <w:vAlign w:val="center"/>
          </w:tcPr>
          <w:p w14:paraId="130AC0AE" w14:textId="77777777" w:rsidR="00083F3A" w:rsidRPr="00442C19" w:rsidRDefault="00083F3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1E8E9F6A" w14:textId="77777777" w:rsidR="00083F3A" w:rsidRPr="00442C19" w:rsidRDefault="00083F3A">
            <w:pPr>
              <w:jc w:val="center"/>
              <w:rPr>
                <w:rFonts w:ascii="仿宋" w:eastAsia="仿宋" w:hAnsi="仿宋" w:cs="楷体_GB2312"/>
                <w:color w:val="000000"/>
                <w:kern w:val="0"/>
                <w:sz w:val="18"/>
                <w:szCs w:val="18"/>
              </w:rPr>
            </w:pPr>
          </w:p>
        </w:tc>
        <w:tc>
          <w:tcPr>
            <w:tcW w:w="448" w:type="pct"/>
            <w:vMerge/>
            <w:vAlign w:val="center"/>
          </w:tcPr>
          <w:p w14:paraId="608674EE" w14:textId="77777777" w:rsidR="00083F3A" w:rsidRPr="00442C19" w:rsidRDefault="00083F3A">
            <w:pPr>
              <w:jc w:val="center"/>
              <w:rPr>
                <w:rFonts w:ascii="仿宋" w:eastAsia="仿宋" w:hAnsi="仿宋" w:cs="楷体_GB2312"/>
                <w:color w:val="000000"/>
                <w:kern w:val="0"/>
                <w:sz w:val="18"/>
                <w:szCs w:val="18"/>
              </w:rPr>
            </w:pPr>
          </w:p>
        </w:tc>
      </w:tr>
      <w:tr w:rsidR="0070670D" w:rsidRPr="00442C19" w14:paraId="11A5AD91" w14:textId="77777777" w:rsidTr="00991C20">
        <w:trPr>
          <w:trHeight w:val="316"/>
        </w:trPr>
        <w:tc>
          <w:tcPr>
            <w:tcW w:w="257" w:type="pct"/>
            <w:vAlign w:val="center"/>
          </w:tcPr>
          <w:p w14:paraId="4B9EBFF3"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3</w:t>
            </w:r>
          </w:p>
        </w:tc>
        <w:tc>
          <w:tcPr>
            <w:tcW w:w="1602" w:type="pct"/>
            <w:vAlign w:val="center"/>
          </w:tcPr>
          <w:p w14:paraId="2436B428"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基金业务授权委托书</w:t>
            </w:r>
          </w:p>
        </w:tc>
        <w:tc>
          <w:tcPr>
            <w:tcW w:w="705" w:type="pct"/>
            <w:vAlign w:val="center"/>
          </w:tcPr>
          <w:p w14:paraId="61AA2511" w14:textId="77777777" w:rsidR="00136DAE" w:rsidRPr="00442C19"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575CE267"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21667278"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2423264"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0942D7F"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7FA2550C"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512B4D91" w14:textId="77777777" w:rsidTr="00991C20">
        <w:trPr>
          <w:trHeight w:val="316"/>
        </w:trPr>
        <w:tc>
          <w:tcPr>
            <w:tcW w:w="257" w:type="pct"/>
            <w:vAlign w:val="center"/>
          </w:tcPr>
          <w:p w14:paraId="1C003F10"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4</w:t>
            </w:r>
          </w:p>
        </w:tc>
        <w:tc>
          <w:tcPr>
            <w:tcW w:w="1602" w:type="pct"/>
            <w:vAlign w:val="center"/>
          </w:tcPr>
          <w:p w14:paraId="508002CE"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印鉴卡</w:t>
            </w:r>
          </w:p>
        </w:tc>
        <w:tc>
          <w:tcPr>
            <w:tcW w:w="705" w:type="pct"/>
            <w:vAlign w:val="center"/>
          </w:tcPr>
          <w:p w14:paraId="59F8894D" w14:textId="77777777" w:rsidR="00136DAE" w:rsidRPr="00442C19"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2EB84177"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6DB43AAF"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63C3E37" w14:textId="77777777" w:rsidR="00136DAE" w:rsidRPr="00442C19" w:rsidRDefault="002D7002">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可选</w:t>
            </w:r>
          </w:p>
        </w:tc>
        <w:tc>
          <w:tcPr>
            <w:tcW w:w="449" w:type="pct"/>
            <w:vAlign w:val="center"/>
          </w:tcPr>
          <w:p w14:paraId="402B9A86" w14:textId="77777777" w:rsidR="00136DAE" w:rsidRPr="00442C19"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63D3D8A6" w14:textId="77777777" w:rsidR="00136DAE" w:rsidRPr="00442C19" w:rsidRDefault="002D7002">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可选</w:t>
            </w:r>
          </w:p>
        </w:tc>
      </w:tr>
      <w:tr w:rsidR="0070670D" w:rsidRPr="00442C19" w14:paraId="4131F61D" w14:textId="77777777" w:rsidTr="00991C20">
        <w:trPr>
          <w:trHeight w:val="316"/>
        </w:trPr>
        <w:tc>
          <w:tcPr>
            <w:tcW w:w="257" w:type="pct"/>
            <w:vAlign w:val="center"/>
          </w:tcPr>
          <w:p w14:paraId="054B97C9"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5</w:t>
            </w:r>
          </w:p>
        </w:tc>
        <w:tc>
          <w:tcPr>
            <w:tcW w:w="1602" w:type="pct"/>
            <w:vAlign w:val="center"/>
          </w:tcPr>
          <w:p w14:paraId="400AA0E8"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投资者远程交易委托服务协议</w:t>
            </w:r>
          </w:p>
        </w:tc>
        <w:tc>
          <w:tcPr>
            <w:tcW w:w="705" w:type="pct"/>
            <w:vAlign w:val="center"/>
          </w:tcPr>
          <w:p w14:paraId="72CBC888"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0ED90AF6"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7863517"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2AF9643"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15245931"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2E7E5FE7"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0B036FEE" w14:textId="77777777" w:rsidTr="00991C20">
        <w:trPr>
          <w:trHeight w:val="316"/>
        </w:trPr>
        <w:tc>
          <w:tcPr>
            <w:tcW w:w="257" w:type="pct"/>
            <w:vAlign w:val="center"/>
          </w:tcPr>
          <w:p w14:paraId="34BB7E2B"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color w:val="000000"/>
                <w:kern w:val="0"/>
                <w:sz w:val="18"/>
                <w:szCs w:val="18"/>
              </w:rPr>
              <w:t>6</w:t>
            </w:r>
          </w:p>
        </w:tc>
        <w:tc>
          <w:tcPr>
            <w:tcW w:w="1602" w:type="pct"/>
            <w:vAlign w:val="center"/>
          </w:tcPr>
          <w:p w14:paraId="17E403FA"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非自然人客户受益所有人信息登记表</w:t>
            </w:r>
          </w:p>
        </w:tc>
        <w:tc>
          <w:tcPr>
            <w:tcW w:w="705" w:type="pct"/>
            <w:vAlign w:val="center"/>
          </w:tcPr>
          <w:p w14:paraId="217944D2"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4451EC34"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15DF5E69"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5359B9E"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649FBC16" w14:textId="77777777" w:rsidR="00136DAE" w:rsidRPr="00442C19" w:rsidDel="005A2CBD" w:rsidRDefault="00136DAE">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5EFF80F7"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06051F8A" w14:textId="77777777" w:rsidTr="00991C20">
        <w:trPr>
          <w:trHeight w:val="316"/>
        </w:trPr>
        <w:tc>
          <w:tcPr>
            <w:tcW w:w="257" w:type="pct"/>
            <w:vAlign w:val="center"/>
          </w:tcPr>
          <w:p w14:paraId="1DE9BC07" w14:textId="77777777" w:rsidR="00136DAE" w:rsidRPr="00442C19" w:rsidRDefault="00136DAE"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7</w:t>
            </w:r>
          </w:p>
        </w:tc>
        <w:tc>
          <w:tcPr>
            <w:tcW w:w="1602" w:type="pct"/>
            <w:vAlign w:val="center"/>
          </w:tcPr>
          <w:p w14:paraId="2ADF25B9" w14:textId="77777777" w:rsidR="00136DAE" w:rsidRPr="00442C19" w:rsidRDefault="00136DAE"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机构信息采集表</w:t>
            </w:r>
          </w:p>
        </w:tc>
        <w:tc>
          <w:tcPr>
            <w:tcW w:w="705" w:type="pct"/>
            <w:vAlign w:val="center"/>
          </w:tcPr>
          <w:p w14:paraId="4DB6E121" w14:textId="77777777" w:rsidR="00136DAE" w:rsidRPr="00442C19" w:rsidDel="005A2CBD" w:rsidRDefault="00136DAE"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7BE78E4B"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7D4AD53E"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3AE3B16C" w14:textId="77777777" w:rsidR="00136DAE" w:rsidRPr="00442C19" w:rsidDel="005A2CBD" w:rsidRDefault="00136DAE">
            <w:pPr>
              <w:jc w:val="center"/>
              <w:rPr>
                <w:rFonts w:ascii="仿宋" w:eastAsia="仿宋" w:hAnsi="仿宋" w:cs="楷体_GB2312"/>
                <w:color w:val="000000"/>
                <w:kern w:val="0"/>
                <w:sz w:val="18"/>
                <w:szCs w:val="18"/>
              </w:rPr>
            </w:pPr>
          </w:p>
        </w:tc>
        <w:tc>
          <w:tcPr>
            <w:tcW w:w="449" w:type="pct"/>
            <w:vAlign w:val="center"/>
          </w:tcPr>
          <w:p w14:paraId="4C1A467D" w14:textId="77777777" w:rsidR="00136DAE" w:rsidRPr="00442C19" w:rsidDel="005A2CBD" w:rsidRDefault="00136DAE">
            <w:pPr>
              <w:jc w:val="center"/>
              <w:rPr>
                <w:rFonts w:ascii="仿宋" w:eastAsia="仿宋" w:hAnsi="仿宋" w:cs="楷体_GB2312"/>
                <w:color w:val="000000"/>
                <w:kern w:val="0"/>
                <w:sz w:val="18"/>
                <w:szCs w:val="18"/>
              </w:rPr>
            </w:pPr>
          </w:p>
        </w:tc>
        <w:tc>
          <w:tcPr>
            <w:tcW w:w="448" w:type="pct"/>
            <w:vAlign w:val="center"/>
          </w:tcPr>
          <w:p w14:paraId="270F037A" w14:textId="77777777" w:rsidR="00136DAE" w:rsidRPr="00442C19" w:rsidDel="005A2CBD" w:rsidRDefault="00136DAE">
            <w:pPr>
              <w:jc w:val="center"/>
              <w:rPr>
                <w:rFonts w:ascii="仿宋" w:eastAsia="仿宋" w:hAnsi="仿宋" w:cs="楷体_GB2312"/>
                <w:color w:val="000000"/>
                <w:kern w:val="0"/>
                <w:sz w:val="18"/>
                <w:szCs w:val="18"/>
              </w:rPr>
            </w:pPr>
          </w:p>
        </w:tc>
      </w:tr>
      <w:tr w:rsidR="0070670D" w:rsidRPr="00442C19" w14:paraId="45812AD9" w14:textId="77777777" w:rsidTr="00991C20">
        <w:trPr>
          <w:trHeight w:val="316"/>
        </w:trPr>
        <w:tc>
          <w:tcPr>
            <w:tcW w:w="257" w:type="pct"/>
            <w:vAlign w:val="center"/>
          </w:tcPr>
          <w:p w14:paraId="0D9797CD" w14:textId="77777777" w:rsidR="002D7002" w:rsidRPr="00442C19" w:rsidRDefault="002D7002"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8</w:t>
            </w:r>
          </w:p>
        </w:tc>
        <w:tc>
          <w:tcPr>
            <w:tcW w:w="1602" w:type="pct"/>
            <w:vAlign w:val="center"/>
          </w:tcPr>
          <w:p w14:paraId="0BA73C76" w14:textId="4933FF4E" w:rsidR="002D7002" w:rsidRPr="00442C19" w:rsidRDefault="00AF45F6" w:rsidP="00FB30CA">
            <w:pPr>
              <w:autoSpaceDE w:val="0"/>
              <w:autoSpaceDN w:val="0"/>
              <w:adjustRightInd w:val="0"/>
              <w:rPr>
                <w:rFonts w:ascii="仿宋" w:eastAsia="仿宋" w:hAnsi="仿宋" w:cs="楷体_GB2312"/>
                <w:color w:val="000000"/>
                <w:kern w:val="0"/>
                <w:sz w:val="18"/>
                <w:szCs w:val="18"/>
              </w:rPr>
            </w:pPr>
            <w:r w:rsidRPr="00AF45F6">
              <w:rPr>
                <w:rFonts w:ascii="仿宋" w:eastAsia="仿宋" w:hAnsi="仿宋" w:cs="楷体_GB2312"/>
                <w:color w:val="000000"/>
                <w:kern w:val="0"/>
                <w:sz w:val="18"/>
                <w:szCs w:val="18"/>
              </w:rPr>
              <w:t>普通投资者</w:t>
            </w:r>
            <w:r w:rsidR="002D7002" w:rsidRPr="00442C19">
              <w:rPr>
                <w:rFonts w:ascii="仿宋" w:eastAsia="仿宋" w:hAnsi="仿宋" w:cs="楷体_GB2312" w:hint="eastAsia"/>
                <w:color w:val="000000"/>
                <w:kern w:val="0"/>
                <w:sz w:val="18"/>
                <w:szCs w:val="18"/>
              </w:rPr>
              <w:t>风险承受能力测试问卷</w:t>
            </w:r>
          </w:p>
        </w:tc>
        <w:tc>
          <w:tcPr>
            <w:tcW w:w="705" w:type="pct"/>
            <w:vAlign w:val="center"/>
          </w:tcPr>
          <w:p w14:paraId="29C73C0E" w14:textId="77777777" w:rsidR="002D7002" w:rsidRPr="00442C19" w:rsidRDefault="002D7002" w:rsidP="00FB30CA">
            <w:pPr>
              <w:jc w:val="center"/>
              <w:rPr>
                <w:rFonts w:ascii="仿宋" w:eastAsia="仿宋" w:hAnsi="仿宋"/>
              </w:rPr>
            </w:pPr>
            <w:r w:rsidRPr="00442C19">
              <w:rPr>
                <w:rFonts w:ascii="仿宋" w:eastAsia="仿宋" w:hAnsi="仿宋" w:cs="楷体_GB2312"/>
                <w:color w:val="000000"/>
                <w:kern w:val="0"/>
                <w:sz w:val="18"/>
                <w:szCs w:val="18"/>
              </w:rPr>
              <w:t>普通投资者提供</w:t>
            </w:r>
          </w:p>
        </w:tc>
        <w:tc>
          <w:tcPr>
            <w:tcW w:w="641" w:type="pct"/>
            <w:vAlign w:val="center"/>
          </w:tcPr>
          <w:p w14:paraId="5B57BFF9" w14:textId="77777777" w:rsidR="002D7002" w:rsidRPr="00442C19" w:rsidRDefault="002D7002">
            <w:pPr>
              <w:jc w:val="center"/>
              <w:rPr>
                <w:rFonts w:ascii="仿宋" w:eastAsia="仿宋" w:hAnsi="仿宋"/>
              </w:rPr>
            </w:pPr>
          </w:p>
        </w:tc>
        <w:tc>
          <w:tcPr>
            <w:tcW w:w="449" w:type="pct"/>
            <w:vAlign w:val="center"/>
          </w:tcPr>
          <w:p w14:paraId="506C99F5" w14:textId="77777777" w:rsidR="002D7002" w:rsidRPr="00442C19" w:rsidRDefault="002D7002">
            <w:pPr>
              <w:jc w:val="center"/>
              <w:rPr>
                <w:rFonts w:ascii="仿宋" w:eastAsia="仿宋" w:hAnsi="仿宋"/>
              </w:rPr>
            </w:pPr>
          </w:p>
        </w:tc>
        <w:tc>
          <w:tcPr>
            <w:tcW w:w="449" w:type="pct"/>
            <w:vAlign w:val="center"/>
          </w:tcPr>
          <w:p w14:paraId="715B386C" w14:textId="77777777" w:rsidR="002D7002" w:rsidRPr="00442C19" w:rsidRDefault="002D7002">
            <w:pPr>
              <w:jc w:val="center"/>
              <w:rPr>
                <w:rFonts w:ascii="仿宋" w:eastAsia="仿宋" w:hAnsi="仿宋"/>
              </w:rPr>
            </w:pPr>
          </w:p>
        </w:tc>
        <w:tc>
          <w:tcPr>
            <w:tcW w:w="449" w:type="pct"/>
            <w:vAlign w:val="center"/>
          </w:tcPr>
          <w:p w14:paraId="53908111" w14:textId="77777777" w:rsidR="002D7002" w:rsidRPr="00442C19" w:rsidRDefault="002D7002">
            <w:pPr>
              <w:jc w:val="center"/>
              <w:rPr>
                <w:rFonts w:ascii="仿宋" w:eastAsia="仿宋" w:hAnsi="仿宋"/>
              </w:rPr>
            </w:pPr>
          </w:p>
        </w:tc>
        <w:tc>
          <w:tcPr>
            <w:tcW w:w="448" w:type="pct"/>
            <w:vAlign w:val="center"/>
          </w:tcPr>
          <w:p w14:paraId="69B45080" w14:textId="77777777" w:rsidR="002D7002" w:rsidRPr="00442C19" w:rsidDel="005A2CBD" w:rsidRDefault="002D7002">
            <w:pPr>
              <w:jc w:val="center"/>
              <w:rPr>
                <w:rFonts w:ascii="仿宋" w:eastAsia="仿宋" w:hAnsi="仿宋" w:cs="楷体_GB2312"/>
                <w:color w:val="000000"/>
                <w:kern w:val="0"/>
                <w:sz w:val="18"/>
                <w:szCs w:val="18"/>
              </w:rPr>
            </w:pPr>
          </w:p>
        </w:tc>
      </w:tr>
      <w:tr w:rsidR="0070670D" w:rsidRPr="00442C19" w14:paraId="53C990AC" w14:textId="77777777" w:rsidTr="00991C20">
        <w:trPr>
          <w:trHeight w:val="316"/>
        </w:trPr>
        <w:tc>
          <w:tcPr>
            <w:tcW w:w="257" w:type="pct"/>
            <w:vAlign w:val="center"/>
          </w:tcPr>
          <w:p w14:paraId="07559356" w14:textId="77777777" w:rsidR="00C46368" w:rsidRPr="00442C19" w:rsidRDefault="000A572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9</w:t>
            </w:r>
          </w:p>
        </w:tc>
        <w:tc>
          <w:tcPr>
            <w:tcW w:w="1602" w:type="pct"/>
            <w:vAlign w:val="center"/>
          </w:tcPr>
          <w:p w14:paraId="79020F2C" w14:textId="77777777" w:rsidR="00C46368" w:rsidRPr="00442C19" w:rsidRDefault="00C46368"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机构税收居民身份声明文件</w:t>
            </w:r>
          </w:p>
        </w:tc>
        <w:tc>
          <w:tcPr>
            <w:tcW w:w="705" w:type="pct"/>
            <w:vAlign w:val="center"/>
          </w:tcPr>
          <w:p w14:paraId="5F0D0F62" w14:textId="77777777" w:rsidR="00C46368" w:rsidRPr="00442C19" w:rsidRDefault="00C46368" w:rsidP="00FB30CA">
            <w:pPr>
              <w:jc w:val="center"/>
              <w:rPr>
                <w:rFonts w:ascii="仿宋" w:eastAsia="仿宋" w:hAnsi="仿宋"/>
              </w:rPr>
            </w:pPr>
            <w:r w:rsidRPr="00442C19">
              <w:rPr>
                <w:rFonts w:ascii="仿宋" w:eastAsia="仿宋" w:hAnsi="仿宋" w:cs="楷体_GB2312" w:hint="eastAsia"/>
                <w:color w:val="000000"/>
                <w:kern w:val="0"/>
                <w:sz w:val="18"/>
                <w:szCs w:val="18"/>
              </w:rPr>
              <w:t>非豁免机构提供</w:t>
            </w:r>
          </w:p>
        </w:tc>
        <w:tc>
          <w:tcPr>
            <w:tcW w:w="641" w:type="pct"/>
            <w:vAlign w:val="center"/>
          </w:tcPr>
          <w:p w14:paraId="1313FAF2"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008ECF50"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01B3E8CA"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6DF62DC0" w14:textId="77777777" w:rsidR="00C46368" w:rsidRPr="00442C19" w:rsidDel="005A2CBD" w:rsidRDefault="00C46368">
            <w:pPr>
              <w:jc w:val="center"/>
              <w:rPr>
                <w:rFonts w:ascii="仿宋" w:eastAsia="仿宋" w:hAnsi="仿宋" w:cs="楷体_GB2312"/>
                <w:color w:val="000000"/>
                <w:kern w:val="0"/>
                <w:sz w:val="18"/>
                <w:szCs w:val="18"/>
              </w:rPr>
            </w:pPr>
          </w:p>
        </w:tc>
        <w:tc>
          <w:tcPr>
            <w:tcW w:w="448" w:type="pct"/>
            <w:vAlign w:val="center"/>
          </w:tcPr>
          <w:p w14:paraId="18461613" w14:textId="77777777" w:rsidR="00C46368" w:rsidRPr="00442C19" w:rsidDel="005A2CBD" w:rsidRDefault="00C46368">
            <w:pPr>
              <w:jc w:val="center"/>
              <w:rPr>
                <w:rFonts w:ascii="仿宋" w:eastAsia="仿宋" w:hAnsi="仿宋" w:cs="楷体_GB2312"/>
                <w:color w:val="000000"/>
                <w:kern w:val="0"/>
                <w:sz w:val="18"/>
                <w:szCs w:val="18"/>
              </w:rPr>
            </w:pPr>
          </w:p>
        </w:tc>
      </w:tr>
      <w:tr w:rsidR="0070670D" w:rsidRPr="00442C19" w14:paraId="54CF5621" w14:textId="77777777" w:rsidTr="00991C20">
        <w:trPr>
          <w:trHeight w:val="316"/>
        </w:trPr>
        <w:tc>
          <w:tcPr>
            <w:tcW w:w="257" w:type="pct"/>
            <w:vAlign w:val="center"/>
          </w:tcPr>
          <w:p w14:paraId="76BFF20B" w14:textId="77777777" w:rsidR="00C46368" w:rsidRPr="00442C19" w:rsidRDefault="000A572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0</w:t>
            </w:r>
          </w:p>
        </w:tc>
        <w:tc>
          <w:tcPr>
            <w:tcW w:w="1602" w:type="pct"/>
            <w:vAlign w:val="center"/>
          </w:tcPr>
          <w:p w14:paraId="3CB58EDA" w14:textId="77777777" w:rsidR="00C46368" w:rsidRPr="00442C19" w:rsidRDefault="00C46368"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控制人税收居民身份声明文件</w:t>
            </w:r>
          </w:p>
        </w:tc>
        <w:tc>
          <w:tcPr>
            <w:tcW w:w="705" w:type="pct"/>
            <w:vAlign w:val="center"/>
          </w:tcPr>
          <w:p w14:paraId="1C36089B" w14:textId="77777777" w:rsidR="00C46368" w:rsidRPr="00442C19" w:rsidRDefault="00C46368" w:rsidP="00FB30CA">
            <w:pPr>
              <w:jc w:val="center"/>
              <w:rPr>
                <w:rFonts w:ascii="仿宋" w:eastAsia="仿宋" w:hAnsi="仿宋"/>
              </w:rPr>
            </w:pPr>
            <w:r w:rsidRPr="002D7002">
              <w:rPr>
                <w:rFonts w:ascii="仿宋" w:eastAsia="仿宋" w:hAnsi="仿宋" w:cs="楷体_GB2312" w:hint="eastAsia"/>
                <w:color w:val="000000"/>
                <w:kern w:val="0"/>
                <w:sz w:val="18"/>
                <w:szCs w:val="18"/>
              </w:rPr>
              <w:t>消</w:t>
            </w:r>
            <w:bookmarkStart w:id="0" w:name="_GoBack"/>
            <w:bookmarkEnd w:id="0"/>
            <w:r w:rsidRPr="002D7002">
              <w:rPr>
                <w:rFonts w:ascii="仿宋" w:eastAsia="仿宋" w:hAnsi="仿宋" w:cs="楷体_GB2312" w:hint="eastAsia"/>
                <w:color w:val="000000"/>
                <w:kern w:val="0"/>
                <w:sz w:val="18"/>
                <w:szCs w:val="18"/>
              </w:rPr>
              <w:t>极非金融机构</w:t>
            </w:r>
            <w:r w:rsidRPr="00442C19">
              <w:rPr>
                <w:rFonts w:ascii="仿宋" w:eastAsia="仿宋" w:hAnsi="仿宋" w:cs="楷体_GB2312" w:hint="eastAsia"/>
                <w:color w:val="000000"/>
                <w:kern w:val="0"/>
                <w:sz w:val="18"/>
                <w:szCs w:val="18"/>
              </w:rPr>
              <w:t>提供</w:t>
            </w:r>
          </w:p>
        </w:tc>
        <w:tc>
          <w:tcPr>
            <w:tcW w:w="641" w:type="pct"/>
            <w:vAlign w:val="center"/>
          </w:tcPr>
          <w:p w14:paraId="5FF4D9C1"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4F52AAD6"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3170B8E6" w14:textId="77777777" w:rsidR="00C46368" w:rsidRPr="00442C19" w:rsidDel="005A2CBD" w:rsidRDefault="00C46368">
            <w:pPr>
              <w:jc w:val="center"/>
              <w:rPr>
                <w:rFonts w:ascii="仿宋" w:eastAsia="仿宋" w:hAnsi="仿宋" w:cs="楷体_GB2312"/>
                <w:color w:val="000000"/>
                <w:kern w:val="0"/>
                <w:sz w:val="18"/>
                <w:szCs w:val="18"/>
              </w:rPr>
            </w:pPr>
          </w:p>
        </w:tc>
        <w:tc>
          <w:tcPr>
            <w:tcW w:w="449" w:type="pct"/>
            <w:vAlign w:val="center"/>
          </w:tcPr>
          <w:p w14:paraId="4C720B46" w14:textId="77777777" w:rsidR="00C46368" w:rsidRPr="00442C19" w:rsidDel="005A2CBD" w:rsidRDefault="00C46368">
            <w:pPr>
              <w:jc w:val="center"/>
              <w:rPr>
                <w:rFonts w:ascii="仿宋" w:eastAsia="仿宋" w:hAnsi="仿宋" w:cs="楷体_GB2312"/>
                <w:color w:val="000000"/>
                <w:kern w:val="0"/>
                <w:sz w:val="18"/>
                <w:szCs w:val="18"/>
              </w:rPr>
            </w:pPr>
          </w:p>
        </w:tc>
        <w:tc>
          <w:tcPr>
            <w:tcW w:w="448" w:type="pct"/>
            <w:vAlign w:val="center"/>
          </w:tcPr>
          <w:p w14:paraId="4E274D5A" w14:textId="77777777" w:rsidR="00C46368" w:rsidRPr="00442C19" w:rsidDel="005A2CBD" w:rsidRDefault="00C46368">
            <w:pPr>
              <w:jc w:val="center"/>
              <w:rPr>
                <w:rFonts w:ascii="仿宋" w:eastAsia="仿宋" w:hAnsi="仿宋" w:cs="楷体_GB2312"/>
                <w:color w:val="000000"/>
                <w:kern w:val="0"/>
                <w:sz w:val="18"/>
                <w:szCs w:val="18"/>
              </w:rPr>
            </w:pPr>
          </w:p>
        </w:tc>
      </w:tr>
      <w:tr w:rsidR="0070670D" w:rsidRPr="00442C19" w14:paraId="14C2CC69" w14:textId="77777777" w:rsidTr="00991C20">
        <w:trPr>
          <w:trHeight w:val="316"/>
        </w:trPr>
        <w:tc>
          <w:tcPr>
            <w:tcW w:w="257" w:type="pct"/>
            <w:vAlign w:val="center"/>
          </w:tcPr>
          <w:p w14:paraId="31280110" w14:textId="77777777" w:rsidR="00E459A9" w:rsidRPr="00442C19" w:rsidRDefault="00E459A9" w:rsidP="00E459A9">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1</w:t>
            </w:r>
          </w:p>
        </w:tc>
        <w:tc>
          <w:tcPr>
            <w:tcW w:w="1602" w:type="pct"/>
            <w:vAlign w:val="center"/>
          </w:tcPr>
          <w:p w14:paraId="66BD8AD1" w14:textId="315562CC" w:rsidR="00E459A9" w:rsidRPr="00442C19" w:rsidRDefault="00E459A9" w:rsidP="00E459A9">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营业执照复印件</w:t>
            </w:r>
          </w:p>
        </w:tc>
        <w:tc>
          <w:tcPr>
            <w:tcW w:w="705" w:type="pct"/>
            <w:vAlign w:val="center"/>
          </w:tcPr>
          <w:p w14:paraId="1083631F"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1B7E6505"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AF6329A"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2002A38"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4B606BE0" w14:textId="50DCB8CC"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4D175FCB"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3DA30039" w14:textId="77777777" w:rsidTr="00991C20">
        <w:trPr>
          <w:trHeight w:val="316"/>
        </w:trPr>
        <w:tc>
          <w:tcPr>
            <w:tcW w:w="257" w:type="pct"/>
            <w:vAlign w:val="center"/>
          </w:tcPr>
          <w:p w14:paraId="10288D92" w14:textId="77777777" w:rsidR="00E459A9" w:rsidRPr="00442C19" w:rsidRDefault="00E459A9" w:rsidP="00E459A9">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2</w:t>
            </w:r>
          </w:p>
        </w:tc>
        <w:tc>
          <w:tcPr>
            <w:tcW w:w="1602" w:type="pct"/>
            <w:vAlign w:val="center"/>
          </w:tcPr>
          <w:p w14:paraId="7ECBE111" w14:textId="5C68B179" w:rsidR="00E459A9" w:rsidRPr="00442C19" w:rsidRDefault="00E459A9" w:rsidP="00E459A9">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机构资质</w:t>
            </w:r>
            <w:r w:rsidRPr="00442C19">
              <w:rPr>
                <w:rFonts w:ascii="仿宋" w:eastAsia="仿宋" w:hAnsi="仿宋" w:cs="楷体_GB2312" w:hint="eastAsia"/>
                <w:color w:val="000000"/>
                <w:kern w:val="0"/>
                <w:sz w:val="18"/>
                <w:szCs w:val="18"/>
              </w:rPr>
              <w:t>证明</w:t>
            </w:r>
            <w:r>
              <w:rPr>
                <w:rFonts w:ascii="仿宋" w:eastAsia="仿宋" w:hAnsi="仿宋" w:cs="楷体_GB2312" w:hint="eastAsia"/>
                <w:color w:val="000000"/>
                <w:kern w:val="0"/>
                <w:sz w:val="18"/>
                <w:szCs w:val="18"/>
              </w:rPr>
              <w:t>（见下页详细说明）</w:t>
            </w:r>
          </w:p>
        </w:tc>
        <w:tc>
          <w:tcPr>
            <w:tcW w:w="705" w:type="pct"/>
            <w:vAlign w:val="center"/>
          </w:tcPr>
          <w:p w14:paraId="6E8650DE" w14:textId="77777777" w:rsidR="00E459A9" w:rsidRPr="00442C19" w:rsidRDefault="00E459A9" w:rsidP="00E459A9">
            <w:pPr>
              <w:jc w:val="center"/>
              <w:rPr>
                <w:rFonts w:ascii="仿宋" w:eastAsia="仿宋" w:hAnsi="仿宋" w:cs="楷体_GB2312"/>
                <w:color w:val="000000"/>
                <w:kern w:val="0"/>
                <w:sz w:val="18"/>
                <w:szCs w:val="18"/>
              </w:rPr>
            </w:pPr>
            <w:r w:rsidRPr="005326EE">
              <w:rPr>
                <w:rFonts w:ascii="仿宋" w:eastAsia="仿宋" w:hAnsi="仿宋" w:cs="楷体_GB2312" w:hint="eastAsia"/>
                <w:color w:val="000000"/>
                <w:kern w:val="0"/>
                <w:sz w:val="18"/>
                <w:szCs w:val="18"/>
              </w:rPr>
              <w:t>专业投资者提供</w:t>
            </w:r>
          </w:p>
        </w:tc>
        <w:tc>
          <w:tcPr>
            <w:tcW w:w="641" w:type="pct"/>
            <w:vAlign w:val="center"/>
          </w:tcPr>
          <w:p w14:paraId="31D9530E"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954040B" w14:textId="77777777"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272C1089" w14:textId="77777777" w:rsidR="00E459A9" w:rsidRPr="00442C19" w:rsidDel="005A2CBD"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60831908" w14:textId="3EAA4958" w:rsidR="00E459A9" w:rsidRPr="00442C19"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206429C4" w14:textId="77777777" w:rsidR="00E459A9" w:rsidRPr="00442C19" w:rsidDel="005A2CBD" w:rsidRDefault="00E459A9" w:rsidP="00E459A9">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269BA2D6" w14:textId="77777777" w:rsidTr="00991C20">
        <w:trPr>
          <w:trHeight w:val="316"/>
        </w:trPr>
        <w:tc>
          <w:tcPr>
            <w:tcW w:w="257" w:type="pct"/>
            <w:vAlign w:val="center"/>
          </w:tcPr>
          <w:p w14:paraId="314C5124"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3</w:t>
            </w:r>
          </w:p>
        </w:tc>
        <w:tc>
          <w:tcPr>
            <w:tcW w:w="1602" w:type="pct"/>
            <w:vAlign w:val="center"/>
          </w:tcPr>
          <w:p w14:paraId="57D1A207" w14:textId="77777777" w:rsidR="002E242D" w:rsidRPr="00442C19" w:rsidRDefault="002E242D"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银行开户证明</w:t>
            </w:r>
          </w:p>
        </w:tc>
        <w:tc>
          <w:tcPr>
            <w:tcW w:w="705" w:type="pct"/>
            <w:vAlign w:val="center"/>
          </w:tcPr>
          <w:p w14:paraId="2041B91E"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14676DD2"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EECD46C" w14:textId="77777777" w:rsidR="002E242D" w:rsidRPr="00442C19" w:rsidRDefault="002E242D">
            <w:pPr>
              <w:jc w:val="center"/>
              <w:rPr>
                <w:rFonts w:ascii="仿宋" w:eastAsia="仿宋" w:hAnsi="仿宋" w:cs="楷体_GB2312"/>
                <w:color w:val="000000"/>
                <w:kern w:val="0"/>
                <w:sz w:val="18"/>
                <w:szCs w:val="18"/>
              </w:rPr>
            </w:pPr>
          </w:p>
        </w:tc>
        <w:tc>
          <w:tcPr>
            <w:tcW w:w="449" w:type="pct"/>
            <w:vAlign w:val="center"/>
          </w:tcPr>
          <w:p w14:paraId="3E9E29D9"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4B831EA" w14:textId="77777777" w:rsidR="002E242D" w:rsidRPr="00442C19" w:rsidRDefault="002E242D">
            <w:pPr>
              <w:jc w:val="center"/>
              <w:rPr>
                <w:rFonts w:ascii="仿宋" w:eastAsia="仿宋" w:hAnsi="仿宋" w:cs="楷体_GB2312"/>
                <w:color w:val="000000"/>
                <w:kern w:val="0"/>
                <w:sz w:val="18"/>
                <w:szCs w:val="18"/>
              </w:rPr>
            </w:pPr>
          </w:p>
        </w:tc>
        <w:tc>
          <w:tcPr>
            <w:tcW w:w="448" w:type="pct"/>
            <w:vAlign w:val="center"/>
          </w:tcPr>
          <w:p w14:paraId="395FADCF"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06B226F7" w14:textId="77777777" w:rsidTr="00991C20">
        <w:trPr>
          <w:trHeight w:val="303"/>
        </w:trPr>
        <w:tc>
          <w:tcPr>
            <w:tcW w:w="257" w:type="pct"/>
            <w:vAlign w:val="center"/>
          </w:tcPr>
          <w:p w14:paraId="3BC2ADE8"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14</w:t>
            </w:r>
          </w:p>
        </w:tc>
        <w:tc>
          <w:tcPr>
            <w:tcW w:w="1602" w:type="pct"/>
            <w:vAlign w:val="center"/>
          </w:tcPr>
          <w:p w14:paraId="36965FAB" w14:textId="3080A02F" w:rsidR="002E242D" w:rsidRPr="00442C19" w:rsidRDefault="002E242D" w:rsidP="00FB30CA">
            <w:pPr>
              <w:autoSpaceDE w:val="0"/>
              <w:autoSpaceDN w:val="0"/>
              <w:adjustRightInd w:val="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经办人有效</w:t>
            </w:r>
            <w:r w:rsidR="00987DDF">
              <w:rPr>
                <w:rFonts w:ascii="仿宋" w:eastAsia="仿宋" w:hAnsi="仿宋" w:cs="楷体_GB2312" w:hint="eastAsia"/>
                <w:color w:val="000000"/>
                <w:kern w:val="0"/>
                <w:sz w:val="18"/>
                <w:szCs w:val="18"/>
              </w:rPr>
              <w:t>身份</w:t>
            </w:r>
            <w:r>
              <w:rPr>
                <w:rFonts w:ascii="仿宋" w:eastAsia="仿宋" w:hAnsi="仿宋" w:cs="楷体_GB2312" w:hint="eastAsia"/>
                <w:color w:val="000000"/>
                <w:kern w:val="0"/>
                <w:sz w:val="18"/>
                <w:szCs w:val="18"/>
              </w:rPr>
              <w:t>证件复印件</w:t>
            </w:r>
          </w:p>
        </w:tc>
        <w:tc>
          <w:tcPr>
            <w:tcW w:w="705" w:type="pct"/>
            <w:vAlign w:val="center"/>
          </w:tcPr>
          <w:p w14:paraId="41E0FA6A"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6EF37F6F"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0E6CB7BE"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7BD1B595"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373012DC"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4A5053F8"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6A6B433B" w14:textId="77777777" w:rsidTr="00991C20">
        <w:trPr>
          <w:trHeight w:val="303"/>
        </w:trPr>
        <w:tc>
          <w:tcPr>
            <w:tcW w:w="257" w:type="pct"/>
            <w:vAlign w:val="center"/>
          </w:tcPr>
          <w:p w14:paraId="7B8D8B59" w14:textId="77777777" w:rsidR="002E242D" w:rsidRPr="00442C19" w:rsidRDefault="002E242D" w:rsidP="00FB30CA">
            <w:pPr>
              <w:autoSpaceDE w:val="0"/>
              <w:autoSpaceDN w:val="0"/>
              <w:adjustRightInd w:val="0"/>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5</w:t>
            </w:r>
          </w:p>
        </w:tc>
        <w:tc>
          <w:tcPr>
            <w:tcW w:w="1602" w:type="pct"/>
            <w:vAlign w:val="center"/>
          </w:tcPr>
          <w:p w14:paraId="0027C953" w14:textId="35741D09" w:rsidR="002E242D" w:rsidRPr="00991C20" w:rsidRDefault="002E242D" w:rsidP="00FB30CA">
            <w:pPr>
              <w:autoSpaceDE w:val="0"/>
              <w:autoSpaceDN w:val="0"/>
              <w:adjustRightInd w:val="0"/>
              <w:rPr>
                <w:rFonts w:ascii="仿宋" w:eastAsia="仿宋" w:hAnsi="仿宋" w:cs="楷体_GB2312"/>
                <w:color w:val="000000"/>
                <w:kern w:val="0"/>
                <w:sz w:val="18"/>
                <w:szCs w:val="18"/>
              </w:rPr>
            </w:pPr>
            <w:r w:rsidRPr="00991C20">
              <w:rPr>
                <w:rFonts w:ascii="仿宋" w:eastAsia="仿宋" w:hAnsi="仿宋" w:cs="楷体_GB2312" w:hint="eastAsia"/>
                <w:color w:val="000000"/>
                <w:kern w:val="0"/>
                <w:sz w:val="18"/>
                <w:szCs w:val="18"/>
              </w:rPr>
              <w:t>法定代表人</w:t>
            </w:r>
            <w:r w:rsidR="00991C20" w:rsidRPr="00991C20">
              <w:rPr>
                <w:rFonts w:ascii="仿宋" w:eastAsia="仿宋" w:hAnsi="仿宋" w:cs="楷体_GB2312" w:hint="eastAsia"/>
                <w:color w:val="000000"/>
                <w:kern w:val="0"/>
                <w:sz w:val="18"/>
                <w:szCs w:val="18"/>
              </w:rPr>
              <w:t>或负责人</w:t>
            </w:r>
            <w:r w:rsidRPr="00991C20">
              <w:rPr>
                <w:rFonts w:ascii="仿宋" w:eastAsia="仿宋" w:hAnsi="仿宋" w:cs="楷体_GB2312" w:hint="eastAsia"/>
                <w:color w:val="000000"/>
                <w:kern w:val="0"/>
                <w:sz w:val="18"/>
                <w:szCs w:val="18"/>
              </w:rPr>
              <w:t>有效</w:t>
            </w:r>
            <w:r w:rsidR="00987DDF" w:rsidRPr="00991C20">
              <w:rPr>
                <w:rFonts w:ascii="仿宋" w:eastAsia="仿宋" w:hAnsi="仿宋" w:cs="楷体_GB2312" w:hint="eastAsia"/>
                <w:color w:val="000000"/>
                <w:kern w:val="0"/>
                <w:sz w:val="18"/>
                <w:szCs w:val="18"/>
              </w:rPr>
              <w:t>身份</w:t>
            </w:r>
            <w:r w:rsidRPr="00991C20">
              <w:rPr>
                <w:rFonts w:ascii="仿宋" w:eastAsia="仿宋" w:hAnsi="仿宋" w:cs="楷体_GB2312" w:hint="eastAsia"/>
                <w:color w:val="000000"/>
                <w:kern w:val="0"/>
                <w:sz w:val="18"/>
                <w:szCs w:val="18"/>
              </w:rPr>
              <w:t>证件复印件</w:t>
            </w:r>
          </w:p>
        </w:tc>
        <w:tc>
          <w:tcPr>
            <w:tcW w:w="705" w:type="pct"/>
            <w:vAlign w:val="center"/>
          </w:tcPr>
          <w:p w14:paraId="11632F86" w14:textId="77777777" w:rsidR="002E242D" w:rsidRPr="00442C19" w:rsidRDefault="002E242D" w:rsidP="00FB30CA">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641" w:type="pct"/>
            <w:vAlign w:val="center"/>
          </w:tcPr>
          <w:p w14:paraId="2522EE44"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481B6C98"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5F21D09E"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9" w:type="pct"/>
            <w:vAlign w:val="center"/>
          </w:tcPr>
          <w:p w14:paraId="2F4D2F97"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c>
          <w:tcPr>
            <w:tcW w:w="448" w:type="pct"/>
            <w:vAlign w:val="center"/>
          </w:tcPr>
          <w:p w14:paraId="3F2786CD" w14:textId="77777777" w:rsidR="002E242D" w:rsidRPr="00442C19" w:rsidRDefault="002E242D">
            <w:pPr>
              <w:jc w:val="center"/>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w:t>
            </w:r>
          </w:p>
        </w:tc>
      </w:tr>
      <w:tr w:rsidR="0070670D" w:rsidRPr="00442C19" w14:paraId="679F7C8D" w14:textId="77777777" w:rsidTr="00991C20">
        <w:trPr>
          <w:trHeight w:val="316"/>
        </w:trPr>
        <w:tc>
          <w:tcPr>
            <w:tcW w:w="257" w:type="pct"/>
            <w:vAlign w:val="center"/>
          </w:tcPr>
          <w:p w14:paraId="2FFF29B1" w14:textId="77777777" w:rsidR="002077A0" w:rsidRPr="00442C19" w:rsidRDefault="002077A0"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16</w:t>
            </w:r>
          </w:p>
        </w:tc>
        <w:tc>
          <w:tcPr>
            <w:tcW w:w="1602" w:type="pct"/>
            <w:vAlign w:val="center"/>
          </w:tcPr>
          <w:p w14:paraId="6AEF3D6B" w14:textId="29D1194A" w:rsidR="002077A0" w:rsidRPr="00442C19" w:rsidRDefault="002077A0"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受益所有人</w:t>
            </w:r>
            <w:r>
              <w:rPr>
                <w:rFonts w:ascii="仿宋" w:eastAsia="仿宋" w:hAnsi="仿宋" w:cs="楷体_GB2312" w:hint="eastAsia"/>
                <w:color w:val="000000"/>
                <w:kern w:val="0"/>
                <w:sz w:val="18"/>
                <w:szCs w:val="18"/>
              </w:rPr>
              <w:t>有效</w:t>
            </w:r>
            <w:r w:rsidR="00987DDF">
              <w:rPr>
                <w:rFonts w:ascii="仿宋" w:eastAsia="仿宋" w:hAnsi="仿宋" w:cs="楷体_GB2312" w:hint="eastAsia"/>
                <w:color w:val="000000"/>
                <w:kern w:val="0"/>
                <w:sz w:val="18"/>
                <w:szCs w:val="18"/>
              </w:rPr>
              <w:t>身份</w:t>
            </w:r>
            <w:r>
              <w:rPr>
                <w:rFonts w:ascii="仿宋" w:eastAsia="仿宋" w:hAnsi="仿宋" w:cs="楷体_GB2312" w:hint="eastAsia"/>
                <w:color w:val="000000"/>
                <w:kern w:val="0"/>
                <w:sz w:val="18"/>
                <w:szCs w:val="18"/>
              </w:rPr>
              <w:t>证件</w:t>
            </w:r>
            <w:r w:rsidRPr="00442C19">
              <w:rPr>
                <w:rFonts w:ascii="仿宋" w:eastAsia="仿宋" w:hAnsi="仿宋" w:cs="楷体_GB2312" w:hint="eastAsia"/>
                <w:color w:val="000000"/>
                <w:kern w:val="0"/>
                <w:sz w:val="18"/>
                <w:szCs w:val="18"/>
              </w:rPr>
              <w:t>复印件</w:t>
            </w:r>
          </w:p>
        </w:tc>
        <w:tc>
          <w:tcPr>
            <w:tcW w:w="705" w:type="pct"/>
            <w:vAlign w:val="center"/>
          </w:tcPr>
          <w:p w14:paraId="77143511" w14:textId="77777777" w:rsidR="002077A0" w:rsidRPr="00442C19" w:rsidRDefault="002077A0" w:rsidP="00FB30CA">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641" w:type="pct"/>
            <w:vAlign w:val="center"/>
          </w:tcPr>
          <w:p w14:paraId="5D44CF7A"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49" w:type="pct"/>
            <w:vAlign w:val="center"/>
          </w:tcPr>
          <w:p w14:paraId="33D8505D"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49" w:type="pct"/>
            <w:vAlign w:val="center"/>
          </w:tcPr>
          <w:p w14:paraId="0C8FDFD9" w14:textId="77777777" w:rsidR="002077A0" w:rsidRPr="00442C19" w:rsidRDefault="002077A0">
            <w:pPr>
              <w:jc w:val="center"/>
              <w:rPr>
                <w:rFonts w:ascii="仿宋" w:eastAsia="仿宋" w:hAnsi="仿宋"/>
                <w:highlight w:val="yellow"/>
              </w:rPr>
            </w:pPr>
          </w:p>
        </w:tc>
        <w:tc>
          <w:tcPr>
            <w:tcW w:w="449" w:type="pct"/>
            <w:vAlign w:val="center"/>
          </w:tcPr>
          <w:p w14:paraId="068B3611" w14:textId="77777777" w:rsidR="002077A0" w:rsidRPr="00442C19" w:rsidRDefault="002077A0">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448" w:type="pct"/>
            <w:vAlign w:val="center"/>
          </w:tcPr>
          <w:p w14:paraId="25A5E06D" w14:textId="77777777" w:rsidR="002077A0" w:rsidRPr="00442C19" w:rsidRDefault="002077A0">
            <w:pPr>
              <w:jc w:val="center"/>
              <w:rPr>
                <w:rFonts w:ascii="仿宋" w:eastAsia="仿宋" w:hAnsi="仿宋"/>
                <w:highlight w:val="yellow"/>
              </w:rPr>
            </w:pPr>
          </w:p>
        </w:tc>
      </w:tr>
      <w:tr w:rsidR="0070670D" w:rsidRPr="00442C19" w14:paraId="60B956B6" w14:textId="77777777" w:rsidTr="00991C20">
        <w:trPr>
          <w:trHeight w:val="316"/>
        </w:trPr>
        <w:tc>
          <w:tcPr>
            <w:tcW w:w="257" w:type="pct"/>
            <w:vAlign w:val="center"/>
          </w:tcPr>
          <w:p w14:paraId="6C7A2DF2" w14:textId="77777777" w:rsidR="002077A0" w:rsidRDefault="00824033"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Pr>
                <w:rFonts w:ascii="仿宋" w:eastAsia="仿宋" w:hAnsi="仿宋" w:cs="楷体_GB2312"/>
                <w:color w:val="000000"/>
                <w:kern w:val="0"/>
                <w:sz w:val="18"/>
                <w:szCs w:val="18"/>
              </w:rPr>
              <w:t>7</w:t>
            </w:r>
          </w:p>
        </w:tc>
        <w:tc>
          <w:tcPr>
            <w:tcW w:w="1602" w:type="pct"/>
            <w:vAlign w:val="center"/>
          </w:tcPr>
          <w:p w14:paraId="26419F5E" w14:textId="77777777" w:rsidR="002077A0" w:rsidRPr="00442C19" w:rsidRDefault="002077A0" w:rsidP="00FB30CA">
            <w:pPr>
              <w:autoSpaceDE w:val="0"/>
              <w:autoSpaceDN w:val="0"/>
              <w:adjustRightInd w:val="0"/>
              <w:rPr>
                <w:rFonts w:ascii="仿宋" w:eastAsia="仿宋" w:hAnsi="仿宋" w:cs="楷体_GB2312"/>
                <w:color w:val="000000"/>
                <w:kern w:val="0"/>
                <w:sz w:val="18"/>
                <w:szCs w:val="18"/>
              </w:rPr>
            </w:pPr>
            <w:r w:rsidRPr="00442C19">
              <w:rPr>
                <w:rFonts w:ascii="仿宋" w:eastAsia="仿宋" w:hAnsi="仿宋" w:cs="楷体_GB2312" w:hint="eastAsia"/>
                <w:color w:val="000000"/>
                <w:kern w:val="0"/>
                <w:sz w:val="18"/>
                <w:szCs w:val="18"/>
              </w:rPr>
              <w:t>公司章程</w:t>
            </w:r>
          </w:p>
        </w:tc>
        <w:tc>
          <w:tcPr>
            <w:tcW w:w="705" w:type="pct"/>
            <w:vAlign w:val="center"/>
          </w:tcPr>
          <w:p w14:paraId="3E8B95C4" w14:textId="77777777" w:rsidR="002077A0" w:rsidRPr="00442C19" w:rsidRDefault="002077A0" w:rsidP="00FB30CA">
            <w:pPr>
              <w:jc w:val="center"/>
              <w:rPr>
                <w:rFonts w:ascii="仿宋" w:eastAsia="仿宋" w:hAnsi="仿宋"/>
                <w:highlight w:val="yellow"/>
              </w:rPr>
            </w:pPr>
            <w:r w:rsidRPr="00442C19">
              <w:rPr>
                <w:rFonts w:ascii="仿宋" w:eastAsia="仿宋" w:hAnsi="仿宋" w:cs="楷体_GB2312" w:hint="eastAsia"/>
                <w:color w:val="000000"/>
                <w:kern w:val="0"/>
                <w:sz w:val="18"/>
                <w:szCs w:val="18"/>
              </w:rPr>
              <w:t>√</w:t>
            </w:r>
          </w:p>
        </w:tc>
        <w:tc>
          <w:tcPr>
            <w:tcW w:w="641" w:type="pct"/>
            <w:vAlign w:val="center"/>
          </w:tcPr>
          <w:p w14:paraId="0BFD5806" w14:textId="77777777" w:rsidR="002077A0" w:rsidRPr="00442C19" w:rsidRDefault="002077A0">
            <w:pPr>
              <w:jc w:val="center"/>
              <w:rPr>
                <w:rFonts w:ascii="仿宋" w:eastAsia="仿宋" w:hAnsi="仿宋"/>
                <w:highlight w:val="yellow"/>
              </w:rPr>
            </w:pPr>
          </w:p>
        </w:tc>
        <w:tc>
          <w:tcPr>
            <w:tcW w:w="449" w:type="pct"/>
            <w:vAlign w:val="center"/>
          </w:tcPr>
          <w:p w14:paraId="11268D2A" w14:textId="77777777" w:rsidR="002077A0" w:rsidRPr="00442C19" w:rsidRDefault="002077A0">
            <w:pPr>
              <w:jc w:val="center"/>
              <w:rPr>
                <w:rFonts w:ascii="仿宋" w:eastAsia="仿宋" w:hAnsi="仿宋"/>
                <w:highlight w:val="yellow"/>
              </w:rPr>
            </w:pPr>
          </w:p>
        </w:tc>
        <w:tc>
          <w:tcPr>
            <w:tcW w:w="449" w:type="pct"/>
            <w:vAlign w:val="center"/>
          </w:tcPr>
          <w:p w14:paraId="0F023377" w14:textId="77777777" w:rsidR="002077A0" w:rsidRPr="00442C19" w:rsidRDefault="002077A0">
            <w:pPr>
              <w:jc w:val="center"/>
              <w:rPr>
                <w:rFonts w:ascii="仿宋" w:eastAsia="仿宋" w:hAnsi="仿宋"/>
                <w:highlight w:val="yellow"/>
              </w:rPr>
            </w:pPr>
          </w:p>
        </w:tc>
        <w:tc>
          <w:tcPr>
            <w:tcW w:w="449" w:type="pct"/>
            <w:vAlign w:val="center"/>
          </w:tcPr>
          <w:p w14:paraId="627D2057" w14:textId="77777777" w:rsidR="002077A0" w:rsidRPr="00442C19" w:rsidRDefault="002077A0">
            <w:pPr>
              <w:jc w:val="center"/>
              <w:rPr>
                <w:rFonts w:ascii="仿宋" w:eastAsia="仿宋" w:hAnsi="仿宋"/>
                <w:highlight w:val="yellow"/>
              </w:rPr>
            </w:pPr>
          </w:p>
        </w:tc>
        <w:tc>
          <w:tcPr>
            <w:tcW w:w="448" w:type="pct"/>
            <w:vAlign w:val="center"/>
          </w:tcPr>
          <w:p w14:paraId="754E87B6" w14:textId="77777777" w:rsidR="002077A0" w:rsidRPr="00442C19" w:rsidRDefault="002077A0">
            <w:pPr>
              <w:jc w:val="center"/>
              <w:rPr>
                <w:rFonts w:ascii="仿宋" w:eastAsia="仿宋" w:hAnsi="仿宋"/>
                <w:highlight w:val="yellow"/>
              </w:rPr>
            </w:pPr>
          </w:p>
        </w:tc>
      </w:tr>
      <w:tr w:rsidR="0070670D" w:rsidRPr="00442C19" w14:paraId="086BF0DF" w14:textId="77777777" w:rsidTr="00991C20">
        <w:trPr>
          <w:trHeight w:val="316"/>
        </w:trPr>
        <w:tc>
          <w:tcPr>
            <w:tcW w:w="257" w:type="pct"/>
            <w:vAlign w:val="center"/>
          </w:tcPr>
          <w:p w14:paraId="41407F3A"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1</w:t>
            </w:r>
            <w:r w:rsidR="00824033">
              <w:rPr>
                <w:rFonts w:ascii="仿宋" w:eastAsia="仿宋" w:hAnsi="仿宋" w:cs="楷体_GB2312"/>
                <w:color w:val="000000"/>
                <w:kern w:val="0"/>
                <w:sz w:val="18"/>
                <w:szCs w:val="18"/>
              </w:rPr>
              <w:t>8</w:t>
            </w:r>
          </w:p>
        </w:tc>
        <w:tc>
          <w:tcPr>
            <w:tcW w:w="1602" w:type="pct"/>
            <w:vAlign w:val="center"/>
          </w:tcPr>
          <w:p w14:paraId="625D9841" w14:textId="77777777" w:rsidR="003B1A98"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投资管理合同</w:t>
            </w:r>
            <w:r>
              <w:rPr>
                <w:rFonts w:ascii="仿宋" w:eastAsia="仿宋" w:hAnsi="仿宋" w:cs="楷体_GB2312" w:hint="eastAsia"/>
                <w:kern w:val="0"/>
                <w:sz w:val="18"/>
                <w:szCs w:val="18"/>
              </w:rPr>
              <w:t>（或产品合同）</w:t>
            </w:r>
          </w:p>
          <w:p w14:paraId="3BA6DAB1" w14:textId="77777777" w:rsidR="003B1A98" w:rsidRPr="00442C19"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首尾盖章</w:t>
            </w:r>
            <w:r>
              <w:rPr>
                <w:rFonts w:ascii="仿宋" w:eastAsia="仿宋" w:hAnsi="仿宋" w:cs="楷体_GB2312" w:hint="eastAsia"/>
                <w:kern w:val="0"/>
                <w:sz w:val="18"/>
                <w:szCs w:val="18"/>
              </w:rPr>
              <w:t>签字</w:t>
            </w:r>
            <w:r w:rsidRPr="00442C19">
              <w:rPr>
                <w:rFonts w:ascii="仿宋" w:eastAsia="仿宋" w:hAnsi="仿宋" w:cs="楷体_GB2312" w:hint="eastAsia"/>
                <w:kern w:val="0"/>
                <w:sz w:val="18"/>
                <w:szCs w:val="18"/>
              </w:rPr>
              <w:t>页</w:t>
            </w:r>
          </w:p>
        </w:tc>
        <w:tc>
          <w:tcPr>
            <w:tcW w:w="705" w:type="pct"/>
            <w:vAlign w:val="center"/>
          </w:tcPr>
          <w:p w14:paraId="0B20936B"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p>
        </w:tc>
        <w:tc>
          <w:tcPr>
            <w:tcW w:w="641" w:type="pct"/>
            <w:vAlign w:val="center"/>
          </w:tcPr>
          <w:p w14:paraId="7BC41E8C"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2DD4E748"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5BB989E6" w14:textId="77777777" w:rsidR="003B1A98" w:rsidRPr="00442C19" w:rsidRDefault="003B1A98">
            <w:pPr>
              <w:jc w:val="center"/>
              <w:rPr>
                <w:rFonts w:ascii="仿宋" w:eastAsia="仿宋" w:hAnsi="仿宋"/>
              </w:rPr>
            </w:pPr>
          </w:p>
        </w:tc>
        <w:tc>
          <w:tcPr>
            <w:tcW w:w="449" w:type="pct"/>
            <w:vAlign w:val="center"/>
          </w:tcPr>
          <w:p w14:paraId="77EC271A" w14:textId="77777777" w:rsidR="003B1A98" w:rsidRPr="00442C19" w:rsidRDefault="003B1A98">
            <w:pPr>
              <w:jc w:val="center"/>
              <w:rPr>
                <w:rFonts w:ascii="仿宋" w:eastAsia="仿宋" w:hAnsi="仿宋"/>
              </w:rPr>
            </w:pPr>
          </w:p>
        </w:tc>
        <w:tc>
          <w:tcPr>
            <w:tcW w:w="448" w:type="pct"/>
            <w:vAlign w:val="center"/>
          </w:tcPr>
          <w:p w14:paraId="39A4F586" w14:textId="77777777" w:rsidR="003B1A98" w:rsidRPr="00442C19" w:rsidRDefault="003B1A98">
            <w:pPr>
              <w:jc w:val="center"/>
              <w:rPr>
                <w:rFonts w:ascii="仿宋" w:eastAsia="仿宋" w:hAnsi="仿宋"/>
              </w:rPr>
            </w:pPr>
          </w:p>
        </w:tc>
      </w:tr>
      <w:tr w:rsidR="0070670D" w:rsidRPr="00442C19" w14:paraId="50D8097F" w14:textId="77777777" w:rsidTr="00991C20">
        <w:trPr>
          <w:trHeight w:val="303"/>
        </w:trPr>
        <w:tc>
          <w:tcPr>
            <w:tcW w:w="257" w:type="pct"/>
            <w:vAlign w:val="center"/>
          </w:tcPr>
          <w:p w14:paraId="300450A9" w14:textId="77777777" w:rsidR="003B1A98" w:rsidRPr="00442C19" w:rsidRDefault="003B1A98"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1</w:t>
            </w:r>
            <w:r w:rsidR="00824033">
              <w:rPr>
                <w:rFonts w:ascii="仿宋" w:eastAsia="仿宋" w:hAnsi="仿宋" w:cs="楷体_GB2312"/>
                <w:color w:val="000000"/>
                <w:kern w:val="0"/>
                <w:sz w:val="18"/>
                <w:szCs w:val="18"/>
              </w:rPr>
              <w:t>9</w:t>
            </w:r>
          </w:p>
        </w:tc>
        <w:tc>
          <w:tcPr>
            <w:tcW w:w="1602" w:type="pct"/>
            <w:vAlign w:val="center"/>
          </w:tcPr>
          <w:p w14:paraId="30973F55" w14:textId="77777777" w:rsidR="003B1A98"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托管合同</w:t>
            </w:r>
            <w:r>
              <w:rPr>
                <w:rFonts w:ascii="仿宋" w:eastAsia="仿宋" w:hAnsi="仿宋" w:cs="楷体_GB2312" w:hint="eastAsia"/>
                <w:kern w:val="0"/>
                <w:sz w:val="18"/>
                <w:szCs w:val="18"/>
              </w:rPr>
              <w:t>（或证明各方关系的文件）</w:t>
            </w:r>
          </w:p>
          <w:p w14:paraId="356574D9" w14:textId="77777777" w:rsidR="003B1A98" w:rsidRPr="002E242D" w:rsidRDefault="003B1A98" w:rsidP="00FB30CA">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首尾盖章签字页</w:t>
            </w:r>
          </w:p>
        </w:tc>
        <w:tc>
          <w:tcPr>
            <w:tcW w:w="705" w:type="pct"/>
            <w:vAlign w:val="center"/>
          </w:tcPr>
          <w:p w14:paraId="104081ED" w14:textId="77777777" w:rsidR="003B1A98" w:rsidRPr="00442C19" w:rsidRDefault="003B1A98" w:rsidP="00FB30CA">
            <w:pPr>
              <w:jc w:val="center"/>
              <w:rPr>
                <w:rFonts w:ascii="仿宋" w:eastAsia="仿宋" w:hAnsi="仿宋"/>
              </w:rPr>
            </w:pPr>
          </w:p>
        </w:tc>
        <w:tc>
          <w:tcPr>
            <w:tcW w:w="641" w:type="pct"/>
            <w:vAlign w:val="center"/>
          </w:tcPr>
          <w:p w14:paraId="15C51374" w14:textId="77777777" w:rsidR="003B1A98" w:rsidRPr="00442C19" w:rsidRDefault="003B1A98">
            <w:pPr>
              <w:jc w:val="center"/>
              <w:rPr>
                <w:rFonts w:ascii="仿宋" w:eastAsia="仿宋" w:hAnsi="仿宋"/>
              </w:rPr>
            </w:pPr>
          </w:p>
        </w:tc>
        <w:tc>
          <w:tcPr>
            <w:tcW w:w="449" w:type="pct"/>
            <w:vAlign w:val="center"/>
          </w:tcPr>
          <w:p w14:paraId="4487FF04" w14:textId="77777777" w:rsidR="003B1A98" w:rsidRPr="00442C19" w:rsidRDefault="003B1A98">
            <w:pPr>
              <w:jc w:val="center"/>
              <w:rPr>
                <w:rFonts w:ascii="仿宋" w:eastAsia="仿宋" w:hAnsi="仿宋"/>
              </w:rPr>
            </w:pPr>
          </w:p>
        </w:tc>
        <w:tc>
          <w:tcPr>
            <w:tcW w:w="449" w:type="pct"/>
            <w:vAlign w:val="center"/>
          </w:tcPr>
          <w:p w14:paraId="304F06EF" w14:textId="77777777" w:rsidR="003B1A98" w:rsidRPr="00442C19" w:rsidRDefault="003B1A98">
            <w:pPr>
              <w:jc w:val="center"/>
              <w:rPr>
                <w:rFonts w:ascii="仿宋" w:eastAsia="仿宋" w:hAnsi="仿宋"/>
              </w:rPr>
            </w:pPr>
          </w:p>
        </w:tc>
        <w:tc>
          <w:tcPr>
            <w:tcW w:w="449" w:type="pct"/>
            <w:vAlign w:val="center"/>
          </w:tcPr>
          <w:p w14:paraId="62C9C76E" w14:textId="77777777" w:rsidR="003B1A98" w:rsidRPr="00442C19" w:rsidRDefault="003B1A98">
            <w:pPr>
              <w:jc w:val="center"/>
              <w:rPr>
                <w:rFonts w:ascii="仿宋" w:eastAsia="仿宋" w:hAnsi="仿宋"/>
              </w:rPr>
            </w:pPr>
          </w:p>
        </w:tc>
        <w:tc>
          <w:tcPr>
            <w:tcW w:w="448" w:type="pct"/>
            <w:vAlign w:val="center"/>
          </w:tcPr>
          <w:p w14:paraId="71F4A12C"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r>
      <w:tr w:rsidR="0070670D" w:rsidRPr="00442C19" w14:paraId="2FB178C0" w14:textId="77777777" w:rsidTr="00991C20">
        <w:trPr>
          <w:trHeight w:val="316"/>
        </w:trPr>
        <w:tc>
          <w:tcPr>
            <w:tcW w:w="257" w:type="pct"/>
            <w:vAlign w:val="center"/>
          </w:tcPr>
          <w:p w14:paraId="0AF1385D" w14:textId="77777777" w:rsidR="003B1A98" w:rsidRPr="00442C19" w:rsidRDefault="00824033"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20</w:t>
            </w:r>
          </w:p>
        </w:tc>
        <w:tc>
          <w:tcPr>
            <w:tcW w:w="1602" w:type="pct"/>
            <w:vAlign w:val="center"/>
          </w:tcPr>
          <w:p w14:paraId="630BF87D" w14:textId="6BDE8828" w:rsidR="003B1A98" w:rsidRPr="00442C19" w:rsidRDefault="003B1A98">
            <w:pPr>
              <w:autoSpaceDE w:val="0"/>
              <w:autoSpaceDN w:val="0"/>
              <w:adjustRightInd w:val="0"/>
              <w:rPr>
                <w:rFonts w:ascii="仿宋" w:eastAsia="仿宋" w:hAnsi="仿宋" w:cs="楷体_GB2312"/>
                <w:kern w:val="0"/>
                <w:sz w:val="18"/>
                <w:szCs w:val="18"/>
              </w:rPr>
            </w:pPr>
            <w:r w:rsidRPr="00442C19">
              <w:rPr>
                <w:rFonts w:ascii="仿宋" w:eastAsia="仿宋" w:hAnsi="仿宋" w:cs="楷体_GB2312" w:hint="eastAsia"/>
                <w:kern w:val="0"/>
                <w:sz w:val="18"/>
                <w:szCs w:val="18"/>
              </w:rPr>
              <w:t>产品批复函/备案函</w:t>
            </w:r>
            <w:r w:rsidR="00892EC2">
              <w:rPr>
                <w:rFonts w:ascii="仿宋" w:eastAsia="仿宋" w:hAnsi="仿宋" w:cs="楷体_GB2312" w:hint="eastAsia"/>
                <w:kern w:val="0"/>
                <w:sz w:val="18"/>
                <w:szCs w:val="18"/>
              </w:rPr>
              <w:t>/</w:t>
            </w:r>
            <w:r w:rsidR="00892EC2" w:rsidRPr="00892EC2">
              <w:rPr>
                <w:rFonts w:ascii="仿宋" w:eastAsia="仿宋" w:hAnsi="仿宋" w:cs="楷体_GB2312" w:hint="eastAsia"/>
                <w:kern w:val="0"/>
                <w:sz w:val="18"/>
                <w:szCs w:val="18"/>
              </w:rPr>
              <w:t>企业年金计划确认函</w:t>
            </w:r>
          </w:p>
        </w:tc>
        <w:tc>
          <w:tcPr>
            <w:tcW w:w="705" w:type="pct"/>
            <w:vAlign w:val="center"/>
          </w:tcPr>
          <w:p w14:paraId="5D48AFCC" w14:textId="77777777" w:rsidR="003B1A98" w:rsidRPr="00442C19" w:rsidRDefault="003B1A98" w:rsidP="00FB30CA">
            <w:pPr>
              <w:jc w:val="center"/>
              <w:rPr>
                <w:rFonts w:ascii="仿宋" w:eastAsia="仿宋" w:hAnsi="仿宋"/>
              </w:rPr>
            </w:pPr>
          </w:p>
        </w:tc>
        <w:tc>
          <w:tcPr>
            <w:tcW w:w="641" w:type="pct"/>
            <w:vAlign w:val="center"/>
          </w:tcPr>
          <w:p w14:paraId="488CFD86" w14:textId="77777777" w:rsidR="003B1A98" w:rsidRPr="00442C19" w:rsidRDefault="003B1A98">
            <w:pPr>
              <w:jc w:val="center"/>
              <w:rPr>
                <w:rFonts w:ascii="仿宋" w:eastAsia="仿宋" w:hAnsi="仿宋"/>
              </w:rPr>
            </w:pPr>
            <w:r w:rsidRPr="00442C19">
              <w:rPr>
                <w:rFonts w:ascii="仿宋" w:eastAsia="仿宋" w:hAnsi="仿宋" w:cs="楷体_GB2312" w:hint="eastAsia"/>
                <w:color w:val="000000"/>
                <w:kern w:val="0"/>
                <w:sz w:val="18"/>
                <w:szCs w:val="18"/>
              </w:rPr>
              <w:t>√</w:t>
            </w:r>
          </w:p>
        </w:tc>
        <w:tc>
          <w:tcPr>
            <w:tcW w:w="449" w:type="pct"/>
            <w:vAlign w:val="center"/>
          </w:tcPr>
          <w:p w14:paraId="63E6E468" w14:textId="62BE6E7A" w:rsidR="003B1A98" w:rsidRPr="00442C19" w:rsidRDefault="00892EC2">
            <w:pPr>
              <w:jc w:val="center"/>
              <w:rPr>
                <w:rFonts w:ascii="仿宋" w:eastAsia="仿宋" w:hAnsi="仿宋"/>
              </w:rPr>
            </w:pPr>
            <w:r w:rsidRPr="00892EC2">
              <w:rPr>
                <w:rFonts w:ascii="仿宋" w:eastAsia="仿宋" w:hAnsi="仿宋" w:hint="eastAsia"/>
              </w:rPr>
              <w:t>√</w:t>
            </w:r>
          </w:p>
        </w:tc>
        <w:tc>
          <w:tcPr>
            <w:tcW w:w="449" w:type="pct"/>
            <w:vAlign w:val="center"/>
          </w:tcPr>
          <w:p w14:paraId="2BD544BF" w14:textId="77777777" w:rsidR="003B1A98" w:rsidRPr="00442C19" w:rsidDel="005A2CBD" w:rsidRDefault="003B1A98">
            <w:pPr>
              <w:jc w:val="center"/>
              <w:rPr>
                <w:rFonts w:ascii="仿宋" w:eastAsia="仿宋" w:hAnsi="仿宋" w:cs="楷体_GB2312"/>
                <w:color w:val="000000"/>
                <w:kern w:val="0"/>
                <w:sz w:val="18"/>
                <w:szCs w:val="18"/>
              </w:rPr>
            </w:pPr>
          </w:p>
        </w:tc>
        <w:tc>
          <w:tcPr>
            <w:tcW w:w="449" w:type="pct"/>
            <w:vAlign w:val="center"/>
          </w:tcPr>
          <w:p w14:paraId="2FBB1A7F" w14:textId="77777777" w:rsidR="003B1A98" w:rsidRPr="00442C19" w:rsidRDefault="003B1A98">
            <w:pPr>
              <w:jc w:val="center"/>
              <w:rPr>
                <w:rFonts w:ascii="仿宋" w:eastAsia="仿宋" w:hAnsi="仿宋"/>
              </w:rPr>
            </w:pPr>
          </w:p>
        </w:tc>
        <w:tc>
          <w:tcPr>
            <w:tcW w:w="448" w:type="pct"/>
            <w:vAlign w:val="center"/>
          </w:tcPr>
          <w:p w14:paraId="37F43C13" w14:textId="77777777" w:rsidR="003B1A98" w:rsidRPr="00442C19" w:rsidDel="005A2CBD" w:rsidRDefault="003B1A98">
            <w:pPr>
              <w:jc w:val="center"/>
              <w:rPr>
                <w:rFonts w:ascii="仿宋" w:eastAsia="仿宋" w:hAnsi="仿宋" w:cs="楷体_GB2312"/>
                <w:color w:val="000000"/>
                <w:kern w:val="0"/>
                <w:sz w:val="18"/>
                <w:szCs w:val="18"/>
              </w:rPr>
            </w:pPr>
          </w:p>
        </w:tc>
      </w:tr>
      <w:tr w:rsidR="0070670D" w:rsidRPr="00442C19" w14:paraId="7B9CC1D2" w14:textId="77777777" w:rsidTr="00991C20">
        <w:trPr>
          <w:trHeight w:val="316"/>
        </w:trPr>
        <w:tc>
          <w:tcPr>
            <w:tcW w:w="257" w:type="pct"/>
            <w:vAlign w:val="center"/>
          </w:tcPr>
          <w:p w14:paraId="46721B0B" w14:textId="77777777" w:rsidR="003B1A98" w:rsidRPr="00177592" w:rsidRDefault="003B1A98" w:rsidP="00FB30CA">
            <w:pPr>
              <w:autoSpaceDE w:val="0"/>
              <w:autoSpaceDN w:val="0"/>
              <w:adjustRightInd w:val="0"/>
              <w:jc w:val="center"/>
              <w:rPr>
                <w:rFonts w:ascii="仿宋" w:eastAsia="仿宋" w:hAnsi="仿宋" w:cs="楷体_GB2312"/>
                <w:color w:val="000000"/>
                <w:kern w:val="0"/>
                <w:sz w:val="18"/>
                <w:szCs w:val="18"/>
              </w:rPr>
            </w:pPr>
            <w:r w:rsidRPr="00177592">
              <w:rPr>
                <w:rFonts w:ascii="仿宋" w:eastAsia="仿宋" w:hAnsi="仿宋" w:cs="楷体_GB2312"/>
                <w:color w:val="000000"/>
                <w:kern w:val="0"/>
                <w:sz w:val="18"/>
                <w:szCs w:val="18"/>
              </w:rPr>
              <w:t>2</w:t>
            </w:r>
            <w:r w:rsidR="00824033" w:rsidRPr="00177592">
              <w:rPr>
                <w:rFonts w:ascii="仿宋" w:eastAsia="仿宋" w:hAnsi="仿宋" w:cs="楷体_GB2312"/>
                <w:color w:val="000000"/>
                <w:kern w:val="0"/>
                <w:sz w:val="18"/>
                <w:szCs w:val="18"/>
              </w:rPr>
              <w:t>1</w:t>
            </w:r>
          </w:p>
        </w:tc>
        <w:tc>
          <w:tcPr>
            <w:tcW w:w="1602" w:type="pct"/>
            <w:vAlign w:val="center"/>
          </w:tcPr>
          <w:p w14:paraId="22843ECD" w14:textId="531A671B" w:rsidR="003B1A98" w:rsidRPr="00177592" w:rsidRDefault="00111405" w:rsidP="00FB30CA">
            <w:pPr>
              <w:autoSpaceDE w:val="0"/>
              <w:autoSpaceDN w:val="0"/>
              <w:adjustRightInd w:val="0"/>
              <w:rPr>
                <w:rFonts w:ascii="仿宋" w:eastAsia="仿宋" w:hAnsi="仿宋" w:cs="楷体_GB2312"/>
                <w:kern w:val="0"/>
                <w:sz w:val="18"/>
                <w:szCs w:val="18"/>
              </w:rPr>
            </w:pPr>
            <w:r w:rsidRPr="00177592">
              <w:rPr>
                <w:rFonts w:ascii="仿宋" w:eastAsia="仿宋" w:hAnsi="仿宋" w:cs="楷体_GB2312" w:hint="eastAsia"/>
                <w:kern w:val="0"/>
                <w:sz w:val="18"/>
                <w:szCs w:val="18"/>
              </w:rPr>
              <w:t>受益所有人相关身份证明文件</w:t>
            </w:r>
          </w:p>
        </w:tc>
        <w:tc>
          <w:tcPr>
            <w:tcW w:w="705" w:type="pct"/>
            <w:vAlign w:val="center"/>
          </w:tcPr>
          <w:p w14:paraId="466A1517" w14:textId="77777777" w:rsidR="003B1A98" w:rsidRPr="00177592" w:rsidRDefault="003B1A98" w:rsidP="00FB30CA">
            <w:pPr>
              <w:jc w:val="center"/>
              <w:rPr>
                <w:rFonts w:ascii="仿宋" w:eastAsia="仿宋" w:hAnsi="仿宋"/>
              </w:rPr>
            </w:pPr>
          </w:p>
        </w:tc>
        <w:tc>
          <w:tcPr>
            <w:tcW w:w="641" w:type="pct"/>
            <w:vAlign w:val="center"/>
          </w:tcPr>
          <w:p w14:paraId="6EB7EC4B" w14:textId="28202201" w:rsidR="003B1A98" w:rsidRPr="00177592" w:rsidRDefault="00892EC2">
            <w:pPr>
              <w:jc w:val="center"/>
              <w:rPr>
                <w:rFonts w:ascii="仿宋" w:eastAsia="仿宋" w:hAnsi="仿宋" w:cs="楷体_GB2312"/>
                <w:color w:val="000000"/>
                <w:kern w:val="0"/>
                <w:sz w:val="18"/>
                <w:szCs w:val="18"/>
              </w:rPr>
            </w:pPr>
            <w:r w:rsidRPr="00177592">
              <w:rPr>
                <w:rFonts w:ascii="仿宋" w:eastAsia="仿宋" w:hAnsi="仿宋" w:cs="楷体_GB2312" w:hint="eastAsia"/>
                <w:color w:val="000000"/>
                <w:kern w:val="0"/>
                <w:sz w:val="18"/>
                <w:szCs w:val="18"/>
              </w:rPr>
              <w:t>√</w:t>
            </w:r>
          </w:p>
        </w:tc>
        <w:tc>
          <w:tcPr>
            <w:tcW w:w="449" w:type="pct"/>
            <w:vAlign w:val="center"/>
          </w:tcPr>
          <w:p w14:paraId="20F0EA64" w14:textId="36F26B53" w:rsidR="003B1A98" w:rsidRPr="00177592" w:rsidRDefault="00111405">
            <w:pPr>
              <w:jc w:val="center"/>
              <w:rPr>
                <w:rFonts w:ascii="仿宋" w:eastAsia="仿宋" w:hAnsi="仿宋"/>
              </w:rPr>
            </w:pPr>
            <w:r w:rsidRPr="00177592">
              <w:rPr>
                <w:rFonts w:ascii="仿宋" w:eastAsia="仿宋" w:hAnsi="仿宋" w:cs="楷体_GB2312" w:hint="eastAsia"/>
                <w:color w:val="000000"/>
                <w:kern w:val="0"/>
                <w:sz w:val="18"/>
                <w:szCs w:val="18"/>
              </w:rPr>
              <w:t>√</w:t>
            </w:r>
          </w:p>
        </w:tc>
        <w:tc>
          <w:tcPr>
            <w:tcW w:w="449" w:type="pct"/>
            <w:vAlign w:val="center"/>
          </w:tcPr>
          <w:p w14:paraId="555CBC98" w14:textId="41E0D574" w:rsidR="003B1A98" w:rsidRPr="00177592" w:rsidRDefault="00111405">
            <w:pPr>
              <w:jc w:val="center"/>
              <w:rPr>
                <w:rFonts w:ascii="仿宋" w:eastAsia="仿宋" w:hAnsi="仿宋"/>
              </w:rPr>
            </w:pPr>
            <w:r w:rsidRPr="00177592">
              <w:rPr>
                <w:rFonts w:ascii="仿宋" w:eastAsia="仿宋" w:hAnsi="仿宋" w:hint="eastAsia"/>
              </w:rPr>
              <w:t>√</w:t>
            </w:r>
          </w:p>
        </w:tc>
        <w:tc>
          <w:tcPr>
            <w:tcW w:w="449" w:type="pct"/>
            <w:vAlign w:val="center"/>
          </w:tcPr>
          <w:p w14:paraId="61BBEAE2" w14:textId="77777777" w:rsidR="003B1A98" w:rsidRPr="00764A09" w:rsidRDefault="003B1A98">
            <w:pPr>
              <w:jc w:val="center"/>
              <w:rPr>
                <w:rFonts w:ascii="仿宋" w:eastAsia="仿宋" w:hAnsi="仿宋"/>
                <w:highlight w:val="yellow"/>
              </w:rPr>
            </w:pPr>
          </w:p>
        </w:tc>
        <w:tc>
          <w:tcPr>
            <w:tcW w:w="448" w:type="pct"/>
            <w:vAlign w:val="center"/>
          </w:tcPr>
          <w:p w14:paraId="012ECDE0" w14:textId="77777777" w:rsidR="003B1A98" w:rsidRPr="00764A09" w:rsidRDefault="003B1A98">
            <w:pPr>
              <w:jc w:val="center"/>
              <w:rPr>
                <w:rFonts w:ascii="仿宋" w:eastAsia="仿宋" w:hAnsi="仿宋"/>
                <w:highlight w:val="yellow"/>
              </w:rPr>
            </w:pPr>
          </w:p>
        </w:tc>
      </w:tr>
      <w:tr w:rsidR="0070670D" w:rsidRPr="00442C19" w14:paraId="5BB5FF4E" w14:textId="77777777" w:rsidTr="00991C20">
        <w:trPr>
          <w:trHeight w:val="316"/>
        </w:trPr>
        <w:tc>
          <w:tcPr>
            <w:tcW w:w="257" w:type="pct"/>
            <w:vAlign w:val="center"/>
          </w:tcPr>
          <w:p w14:paraId="215BEE24" w14:textId="38E6BA68" w:rsidR="0070670D" w:rsidRDefault="0070670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2</w:t>
            </w:r>
            <w:r>
              <w:rPr>
                <w:rFonts w:ascii="仿宋" w:eastAsia="仿宋" w:hAnsi="仿宋" w:cs="楷体_GB2312"/>
                <w:color w:val="000000"/>
                <w:kern w:val="0"/>
                <w:sz w:val="18"/>
                <w:szCs w:val="18"/>
              </w:rPr>
              <w:t>2</w:t>
            </w:r>
          </w:p>
        </w:tc>
        <w:tc>
          <w:tcPr>
            <w:tcW w:w="1602" w:type="pct"/>
            <w:vAlign w:val="center"/>
          </w:tcPr>
          <w:p w14:paraId="5ECBA674" w14:textId="018831DE" w:rsidR="0070670D" w:rsidRPr="00442C19" w:rsidRDefault="0070670D" w:rsidP="00FB30CA">
            <w:pPr>
              <w:autoSpaceDE w:val="0"/>
              <w:autoSpaceDN w:val="0"/>
              <w:adjustRightInd w:val="0"/>
              <w:rPr>
                <w:rFonts w:ascii="仿宋" w:eastAsia="仿宋" w:hAnsi="仿宋" w:cs="楷体_GB2312"/>
                <w:kern w:val="0"/>
                <w:sz w:val="18"/>
                <w:szCs w:val="18"/>
              </w:rPr>
            </w:pPr>
            <w:r w:rsidRPr="0070670D">
              <w:rPr>
                <w:rFonts w:ascii="仿宋" w:eastAsia="仿宋" w:hAnsi="仿宋" w:cs="楷体_GB2312" w:hint="eastAsia"/>
                <w:kern w:val="0"/>
                <w:sz w:val="18"/>
                <w:szCs w:val="18"/>
              </w:rPr>
              <w:t>信托产品分类说明表</w:t>
            </w:r>
          </w:p>
        </w:tc>
        <w:tc>
          <w:tcPr>
            <w:tcW w:w="705" w:type="pct"/>
            <w:vAlign w:val="center"/>
          </w:tcPr>
          <w:p w14:paraId="45BDA601" w14:textId="77777777" w:rsidR="0070670D" w:rsidRPr="00442C19" w:rsidRDefault="0070670D" w:rsidP="00FB30CA">
            <w:pPr>
              <w:jc w:val="center"/>
              <w:rPr>
                <w:rFonts w:ascii="仿宋" w:eastAsia="仿宋" w:hAnsi="仿宋"/>
              </w:rPr>
            </w:pPr>
          </w:p>
        </w:tc>
        <w:tc>
          <w:tcPr>
            <w:tcW w:w="641" w:type="pct"/>
            <w:vAlign w:val="center"/>
          </w:tcPr>
          <w:p w14:paraId="1796437E" w14:textId="4D15EE20" w:rsidR="0070670D" w:rsidRPr="00442C19" w:rsidRDefault="0070670D">
            <w:pPr>
              <w:jc w:val="center"/>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信托产品提供</w:t>
            </w:r>
          </w:p>
        </w:tc>
        <w:tc>
          <w:tcPr>
            <w:tcW w:w="449" w:type="pct"/>
            <w:vAlign w:val="center"/>
          </w:tcPr>
          <w:p w14:paraId="7AA7E50E" w14:textId="77777777" w:rsidR="0070670D" w:rsidRPr="00442C19" w:rsidRDefault="0070670D">
            <w:pPr>
              <w:jc w:val="center"/>
              <w:rPr>
                <w:rFonts w:ascii="仿宋" w:eastAsia="仿宋" w:hAnsi="仿宋" w:cs="楷体_GB2312"/>
                <w:color w:val="000000"/>
                <w:kern w:val="0"/>
                <w:sz w:val="18"/>
                <w:szCs w:val="18"/>
              </w:rPr>
            </w:pPr>
          </w:p>
        </w:tc>
        <w:tc>
          <w:tcPr>
            <w:tcW w:w="449" w:type="pct"/>
            <w:vAlign w:val="center"/>
          </w:tcPr>
          <w:p w14:paraId="160B3157" w14:textId="77777777" w:rsidR="0070670D" w:rsidRPr="00442C19" w:rsidRDefault="0070670D">
            <w:pPr>
              <w:jc w:val="center"/>
              <w:rPr>
                <w:rFonts w:ascii="仿宋" w:eastAsia="仿宋" w:hAnsi="仿宋"/>
              </w:rPr>
            </w:pPr>
          </w:p>
        </w:tc>
        <w:tc>
          <w:tcPr>
            <w:tcW w:w="449" w:type="pct"/>
            <w:vAlign w:val="center"/>
          </w:tcPr>
          <w:p w14:paraId="467095C5" w14:textId="77777777" w:rsidR="0070670D" w:rsidRPr="00442C19" w:rsidRDefault="0070670D">
            <w:pPr>
              <w:jc w:val="center"/>
              <w:rPr>
                <w:rFonts w:ascii="仿宋" w:eastAsia="仿宋" w:hAnsi="仿宋"/>
              </w:rPr>
            </w:pPr>
          </w:p>
        </w:tc>
        <w:tc>
          <w:tcPr>
            <w:tcW w:w="448" w:type="pct"/>
            <w:vAlign w:val="center"/>
          </w:tcPr>
          <w:p w14:paraId="682E8520" w14:textId="77777777" w:rsidR="0070670D" w:rsidRPr="00442C19" w:rsidRDefault="0070670D">
            <w:pPr>
              <w:jc w:val="center"/>
              <w:rPr>
                <w:rFonts w:ascii="仿宋" w:eastAsia="仿宋" w:hAnsi="仿宋"/>
              </w:rPr>
            </w:pPr>
          </w:p>
        </w:tc>
      </w:tr>
      <w:tr w:rsidR="0070670D" w:rsidRPr="00442C19" w14:paraId="0F3D8067" w14:textId="77777777" w:rsidTr="00991C20">
        <w:trPr>
          <w:trHeight w:val="316"/>
        </w:trPr>
        <w:tc>
          <w:tcPr>
            <w:tcW w:w="257" w:type="pct"/>
            <w:vAlign w:val="center"/>
          </w:tcPr>
          <w:p w14:paraId="47C47F04" w14:textId="52EA1700" w:rsidR="008C6636" w:rsidRDefault="0070670D" w:rsidP="00FB30CA">
            <w:pPr>
              <w:autoSpaceDE w:val="0"/>
              <w:autoSpaceDN w:val="0"/>
              <w:adjustRightInd w:val="0"/>
              <w:jc w:val="center"/>
              <w:rPr>
                <w:rFonts w:ascii="仿宋" w:eastAsia="仿宋" w:hAnsi="仿宋" w:cs="楷体_GB2312"/>
                <w:color w:val="000000"/>
                <w:kern w:val="0"/>
                <w:sz w:val="18"/>
                <w:szCs w:val="18"/>
              </w:rPr>
            </w:pPr>
            <w:r>
              <w:rPr>
                <w:rFonts w:ascii="仿宋" w:eastAsia="仿宋" w:hAnsi="仿宋" w:cs="楷体_GB2312"/>
                <w:color w:val="000000"/>
                <w:kern w:val="0"/>
                <w:sz w:val="18"/>
                <w:szCs w:val="18"/>
              </w:rPr>
              <w:t>23</w:t>
            </w:r>
          </w:p>
        </w:tc>
        <w:tc>
          <w:tcPr>
            <w:tcW w:w="1602" w:type="pct"/>
            <w:vAlign w:val="center"/>
          </w:tcPr>
          <w:p w14:paraId="584986DB" w14:textId="5B2A5513" w:rsidR="008C6636" w:rsidRPr="00442C19" w:rsidRDefault="008C6636" w:rsidP="00D33565">
            <w:pPr>
              <w:autoSpaceDE w:val="0"/>
              <w:autoSpaceDN w:val="0"/>
              <w:adjustRightInd w:val="0"/>
              <w:rPr>
                <w:rFonts w:ascii="仿宋" w:eastAsia="仿宋" w:hAnsi="仿宋" w:cs="楷体_GB2312"/>
                <w:kern w:val="0"/>
                <w:sz w:val="18"/>
                <w:szCs w:val="18"/>
              </w:rPr>
            </w:pPr>
            <w:r>
              <w:rPr>
                <w:rFonts w:ascii="仿宋" w:eastAsia="仿宋" w:hAnsi="仿宋" w:cs="楷体_GB2312" w:hint="eastAsia"/>
                <w:kern w:val="0"/>
                <w:sz w:val="18"/>
                <w:szCs w:val="18"/>
              </w:rPr>
              <w:t>企业上一年末净资产不低于1000万元</w:t>
            </w:r>
            <w:r w:rsidR="00D33565">
              <w:rPr>
                <w:rFonts w:ascii="仿宋" w:eastAsia="仿宋" w:hAnsi="仿宋" w:cs="楷体_GB2312" w:hint="eastAsia"/>
                <w:kern w:val="0"/>
                <w:sz w:val="18"/>
                <w:szCs w:val="18"/>
              </w:rPr>
              <w:t>的证明（如</w:t>
            </w:r>
            <w:r w:rsidR="00D33565" w:rsidRPr="00D33565">
              <w:rPr>
                <w:rFonts w:ascii="仿宋" w:eastAsia="仿宋" w:hAnsi="仿宋" w:cs="楷体_GB2312" w:hint="eastAsia"/>
                <w:kern w:val="0"/>
                <w:sz w:val="18"/>
                <w:szCs w:val="18"/>
              </w:rPr>
              <w:t>财务报告</w:t>
            </w:r>
            <w:r w:rsidR="00D33565">
              <w:rPr>
                <w:rFonts w:ascii="仿宋" w:eastAsia="仿宋" w:hAnsi="仿宋" w:cs="楷体_GB2312" w:hint="eastAsia"/>
                <w:kern w:val="0"/>
                <w:sz w:val="18"/>
                <w:szCs w:val="18"/>
              </w:rPr>
              <w:t>）</w:t>
            </w:r>
          </w:p>
        </w:tc>
        <w:tc>
          <w:tcPr>
            <w:tcW w:w="705" w:type="pct"/>
            <w:vAlign w:val="center"/>
          </w:tcPr>
          <w:p w14:paraId="17C76790" w14:textId="77777777" w:rsidR="008C6636" w:rsidRPr="00442C19" w:rsidRDefault="008C6636" w:rsidP="00FB30CA">
            <w:pPr>
              <w:jc w:val="center"/>
              <w:rPr>
                <w:rFonts w:ascii="仿宋" w:eastAsia="仿宋" w:hAnsi="仿宋"/>
              </w:rPr>
            </w:pPr>
            <w:r w:rsidRPr="00601471">
              <w:rPr>
                <w:rFonts w:ascii="仿宋" w:eastAsia="仿宋" w:hAnsi="仿宋"/>
                <w:sz w:val="18"/>
                <w:szCs w:val="18"/>
              </w:rPr>
              <w:t>合格投资者认定</w:t>
            </w:r>
            <w:r w:rsidR="001D74CA" w:rsidRPr="00601471">
              <w:rPr>
                <w:rFonts w:ascii="仿宋" w:eastAsia="仿宋" w:hAnsi="仿宋"/>
                <w:sz w:val="18"/>
                <w:szCs w:val="18"/>
              </w:rPr>
              <w:t>时</w:t>
            </w:r>
            <w:r w:rsidRPr="00601471">
              <w:rPr>
                <w:rFonts w:ascii="仿宋" w:eastAsia="仿宋" w:hAnsi="仿宋"/>
                <w:sz w:val="18"/>
                <w:szCs w:val="18"/>
              </w:rPr>
              <w:t>提供</w:t>
            </w:r>
          </w:p>
        </w:tc>
        <w:tc>
          <w:tcPr>
            <w:tcW w:w="641" w:type="pct"/>
            <w:vAlign w:val="center"/>
          </w:tcPr>
          <w:p w14:paraId="57DCB748" w14:textId="77777777" w:rsidR="008C6636" w:rsidRPr="00442C19" w:rsidRDefault="008C6636">
            <w:pPr>
              <w:jc w:val="center"/>
              <w:rPr>
                <w:rFonts w:ascii="仿宋" w:eastAsia="仿宋" w:hAnsi="仿宋" w:cs="楷体_GB2312"/>
                <w:color w:val="000000"/>
                <w:kern w:val="0"/>
                <w:sz w:val="18"/>
                <w:szCs w:val="18"/>
              </w:rPr>
            </w:pPr>
          </w:p>
        </w:tc>
        <w:tc>
          <w:tcPr>
            <w:tcW w:w="449" w:type="pct"/>
            <w:vAlign w:val="center"/>
          </w:tcPr>
          <w:p w14:paraId="4970394B" w14:textId="77777777" w:rsidR="008C6636" w:rsidRPr="00442C19" w:rsidRDefault="008C6636">
            <w:pPr>
              <w:jc w:val="center"/>
              <w:rPr>
                <w:rFonts w:ascii="仿宋" w:eastAsia="仿宋" w:hAnsi="仿宋" w:cs="楷体_GB2312"/>
                <w:color w:val="000000"/>
                <w:kern w:val="0"/>
                <w:sz w:val="18"/>
                <w:szCs w:val="18"/>
              </w:rPr>
            </w:pPr>
          </w:p>
        </w:tc>
        <w:tc>
          <w:tcPr>
            <w:tcW w:w="449" w:type="pct"/>
            <w:vAlign w:val="center"/>
          </w:tcPr>
          <w:p w14:paraId="7152E0EA" w14:textId="77777777" w:rsidR="008C6636" w:rsidRPr="00442C19" w:rsidRDefault="008C6636">
            <w:pPr>
              <w:jc w:val="center"/>
              <w:rPr>
                <w:rFonts w:ascii="仿宋" w:eastAsia="仿宋" w:hAnsi="仿宋"/>
              </w:rPr>
            </w:pPr>
          </w:p>
        </w:tc>
        <w:tc>
          <w:tcPr>
            <w:tcW w:w="449" w:type="pct"/>
            <w:vAlign w:val="center"/>
          </w:tcPr>
          <w:p w14:paraId="138B55B7" w14:textId="77777777" w:rsidR="008C6636" w:rsidRPr="00442C19" w:rsidRDefault="008C6636">
            <w:pPr>
              <w:jc w:val="center"/>
              <w:rPr>
                <w:rFonts w:ascii="仿宋" w:eastAsia="仿宋" w:hAnsi="仿宋"/>
              </w:rPr>
            </w:pPr>
          </w:p>
        </w:tc>
        <w:tc>
          <w:tcPr>
            <w:tcW w:w="448" w:type="pct"/>
            <w:vAlign w:val="center"/>
          </w:tcPr>
          <w:p w14:paraId="636405C0" w14:textId="77777777" w:rsidR="008C6636" w:rsidRPr="00442C19" w:rsidRDefault="008C6636">
            <w:pPr>
              <w:jc w:val="center"/>
              <w:rPr>
                <w:rFonts w:ascii="仿宋" w:eastAsia="仿宋" w:hAnsi="仿宋"/>
              </w:rPr>
            </w:pPr>
          </w:p>
        </w:tc>
      </w:tr>
      <w:tr w:rsidR="00FB30CA" w:rsidRPr="00442C19" w14:paraId="3AB18155" w14:textId="77777777" w:rsidTr="00991C20">
        <w:trPr>
          <w:trHeight w:val="316"/>
        </w:trPr>
        <w:tc>
          <w:tcPr>
            <w:tcW w:w="257" w:type="pct"/>
            <w:vAlign w:val="center"/>
          </w:tcPr>
          <w:p w14:paraId="4573A73D" w14:textId="77777777" w:rsidR="00FB30CA" w:rsidRPr="00D8629B" w:rsidRDefault="00FB30CA" w:rsidP="00FB30CA">
            <w:pPr>
              <w:autoSpaceDE w:val="0"/>
              <w:autoSpaceDN w:val="0"/>
              <w:adjustRightInd w:val="0"/>
              <w:jc w:val="center"/>
              <w:rPr>
                <w:rFonts w:ascii="仿宋" w:eastAsia="仿宋" w:hAnsi="仿宋" w:cs="楷体_GB2312"/>
                <w:color w:val="000000"/>
                <w:kern w:val="0"/>
                <w:sz w:val="18"/>
                <w:szCs w:val="18"/>
              </w:rPr>
            </w:pPr>
            <w:r w:rsidRPr="00D8629B">
              <w:rPr>
                <w:rFonts w:ascii="仿宋" w:eastAsia="仿宋" w:hAnsi="仿宋" w:cs="楷体_GB2312" w:hint="eastAsia"/>
                <w:color w:val="000000"/>
                <w:kern w:val="0"/>
                <w:sz w:val="18"/>
                <w:szCs w:val="18"/>
              </w:rPr>
              <w:t>可选</w:t>
            </w:r>
          </w:p>
        </w:tc>
        <w:tc>
          <w:tcPr>
            <w:tcW w:w="4743" w:type="pct"/>
            <w:gridSpan w:val="7"/>
            <w:vAlign w:val="center"/>
          </w:tcPr>
          <w:p w14:paraId="00E3B55E" w14:textId="331A5515" w:rsidR="00FB30CA" w:rsidRPr="00D8629B" w:rsidRDefault="00EB1A4F">
            <w:pPr>
              <w:autoSpaceDE w:val="0"/>
              <w:autoSpaceDN w:val="0"/>
              <w:adjustRightInd w:val="0"/>
              <w:rPr>
                <w:rFonts w:ascii="仿宋" w:eastAsia="仿宋" w:hAnsi="仿宋" w:cs="楷体_GB2312"/>
                <w:kern w:val="0"/>
                <w:sz w:val="18"/>
                <w:szCs w:val="18"/>
              </w:rPr>
            </w:pPr>
            <w:r>
              <w:rPr>
                <w:rFonts w:ascii="仿宋" w:eastAsia="仿宋" w:hAnsi="仿宋" w:cs="楷体_GB2312" w:hint="eastAsia"/>
                <w:kern w:val="0"/>
                <w:sz w:val="18"/>
                <w:szCs w:val="18"/>
              </w:rPr>
              <w:t>投资者开立</w:t>
            </w:r>
            <w:r w:rsidR="00FB30CA" w:rsidRPr="006C6874">
              <w:rPr>
                <w:rFonts w:ascii="仿宋" w:eastAsia="仿宋" w:hAnsi="仿宋" w:cs="楷体_GB2312" w:hint="eastAsia"/>
                <w:b/>
                <w:kern w:val="0"/>
                <w:sz w:val="18"/>
                <w:szCs w:val="18"/>
              </w:rPr>
              <w:t>一个</w:t>
            </w:r>
            <w:r>
              <w:rPr>
                <w:rFonts w:ascii="仿宋" w:eastAsia="仿宋" w:hAnsi="仿宋" w:cs="楷体_GB2312" w:hint="eastAsia"/>
                <w:b/>
                <w:kern w:val="0"/>
                <w:sz w:val="18"/>
                <w:szCs w:val="18"/>
              </w:rPr>
              <w:t>机构</w:t>
            </w:r>
            <w:r w:rsidR="00FB30CA" w:rsidRPr="006C6874">
              <w:rPr>
                <w:rFonts w:ascii="仿宋" w:eastAsia="仿宋" w:hAnsi="仿宋" w:cs="楷体_GB2312" w:hint="eastAsia"/>
                <w:b/>
                <w:kern w:val="0"/>
                <w:sz w:val="18"/>
                <w:szCs w:val="18"/>
              </w:rPr>
              <w:t>账户</w:t>
            </w:r>
            <w:r w:rsidR="00D8629B" w:rsidRPr="006C6874">
              <w:rPr>
                <w:rFonts w:ascii="仿宋" w:eastAsia="仿宋" w:hAnsi="仿宋" w:cs="楷体_GB2312" w:hint="eastAsia"/>
                <w:b/>
                <w:kern w:val="0"/>
                <w:sz w:val="18"/>
                <w:szCs w:val="18"/>
              </w:rPr>
              <w:t>需</w:t>
            </w:r>
            <w:r w:rsidR="00FB30CA" w:rsidRPr="006C6874">
              <w:rPr>
                <w:rFonts w:ascii="仿宋" w:eastAsia="仿宋" w:hAnsi="仿宋" w:cs="楷体_GB2312" w:hint="eastAsia"/>
                <w:b/>
                <w:kern w:val="0"/>
                <w:sz w:val="18"/>
                <w:szCs w:val="18"/>
              </w:rPr>
              <w:t>对应一套</w:t>
            </w:r>
            <w:r w:rsidR="00D8629B" w:rsidRPr="006C6874">
              <w:rPr>
                <w:rFonts w:ascii="仿宋" w:eastAsia="仿宋" w:hAnsi="仿宋" w:cs="楷体_GB2312" w:hint="eastAsia"/>
                <w:b/>
                <w:kern w:val="0"/>
                <w:sz w:val="18"/>
                <w:szCs w:val="18"/>
              </w:rPr>
              <w:t>完整</w:t>
            </w:r>
            <w:r>
              <w:rPr>
                <w:rFonts w:ascii="仿宋" w:eastAsia="仿宋" w:hAnsi="仿宋" w:cs="楷体_GB2312" w:hint="eastAsia"/>
                <w:b/>
                <w:kern w:val="0"/>
                <w:sz w:val="18"/>
                <w:szCs w:val="18"/>
              </w:rPr>
              <w:t>的</w:t>
            </w:r>
            <w:r w:rsidR="00FB30CA" w:rsidRPr="006C6874">
              <w:rPr>
                <w:rFonts w:ascii="仿宋" w:eastAsia="仿宋" w:hAnsi="仿宋" w:cs="楷体_GB2312" w:hint="eastAsia"/>
                <w:b/>
                <w:kern w:val="0"/>
                <w:sz w:val="18"/>
                <w:szCs w:val="18"/>
              </w:rPr>
              <w:t>材料，</w:t>
            </w:r>
            <w:r>
              <w:rPr>
                <w:rFonts w:ascii="仿宋" w:eastAsia="仿宋" w:hAnsi="仿宋" w:cs="楷体_GB2312" w:hint="eastAsia"/>
                <w:b/>
                <w:kern w:val="0"/>
                <w:sz w:val="18"/>
                <w:szCs w:val="18"/>
              </w:rPr>
              <w:t>如</w:t>
            </w:r>
            <w:r w:rsidR="00FB30CA" w:rsidRPr="006C6874">
              <w:rPr>
                <w:rFonts w:ascii="仿宋" w:eastAsia="仿宋" w:hAnsi="仿宋" w:cs="楷体_GB2312" w:hint="eastAsia"/>
                <w:b/>
                <w:kern w:val="0"/>
                <w:sz w:val="18"/>
                <w:szCs w:val="18"/>
              </w:rPr>
              <w:t>需开立多个</w:t>
            </w:r>
            <w:r>
              <w:rPr>
                <w:rFonts w:ascii="仿宋" w:eastAsia="仿宋" w:hAnsi="仿宋" w:cs="楷体_GB2312" w:hint="eastAsia"/>
                <w:b/>
                <w:kern w:val="0"/>
                <w:sz w:val="18"/>
                <w:szCs w:val="18"/>
              </w:rPr>
              <w:t>金融</w:t>
            </w:r>
            <w:r w:rsidR="00672A9F">
              <w:rPr>
                <w:rFonts w:ascii="仿宋" w:eastAsia="仿宋" w:hAnsi="仿宋" w:cs="楷体_GB2312" w:hint="eastAsia"/>
                <w:b/>
                <w:kern w:val="0"/>
                <w:sz w:val="18"/>
                <w:szCs w:val="18"/>
              </w:rPr>
              <w:t>产品</w:t>
            </w:r>
            <w:r w:rsidR="00FB30CA" w:rsidRPr="006C6874">
              <w:rPr>
                <w:rFonts w:ascii="仿宋" w:eastAsia="仿宋" w:hAnsi="仿宋" w:cs="楷体_GB2312" w:hint="eastAsia"/>
                <w:b/>
                <w:kern w:val="0"/>
                <w:sz w:val="18"/>
                <w:szCs w:val="18"/>
              </w:rPr>
              <w:t>户，可</w:t>
            </w:r>
            <w:r w:rsidR="00D8629B" w:rsidRPr="006C6874">
              <w:rPr>
                <w:rFonts w:ascii="仿宋" w:eastAsia="仿宋" w:hAnsi="仿宋" w:cs="楷体_GB2312" w:hint="eastAsia"/>
                <w:b/>
                <w:kern w:val="0"/>
                <w:sz w:val="18"/>
                <w:szCs w:val="18"/>
              </w:rPr>
              <w:t>选择</w:t>
            </w:r>
            <w:r w:rsidR="00FB30CA" w:rsidRPr="006C6874">
              <w:rPr>
                <w:rFonts w:ascii="仿宋" w:eastAsia="仿宋" w:hAnsi="仿宋" w:cs="楷体_GB2312" w:hint="eastAsia"/>
                <w:b/>
                <w:kern w:val="0"/>
                <w:sz w:val="18"/>
                <w:szCs w:val="18"/>
              </w:rPr>
              <w:t>将共性材料备案</w:t>
            </w:r>
            <w:r w:rsidR="00564765">
              <w:rPr>
                <w:rFonts w:ascii="仿宋" w:eastAsia="仿宋" w:hAnsi="仿宋" w:cs="楷体_GB2312" w:hint="eastAsia"/>
                <w:kern w:val="0"/>
                <w:sz w:val="18"/>
                <w:szCs w:val="18"/>
              </w:rPr>
              <w:t>，</w:t>
            </w:r>
            <w:r w:rsidR="009E2B20" w:rsidRPr="00564765">
              <w:rPr>
                <w:rFonts w:ascii="仿宋" w:eastAsia="仿宋" w:hAnsi="仿宋" w:cs="楷体_GB2312" w:hint="eastAsia"/>
                <w:kern w:val="0"/>
                <w:sz w:val="18"/>
                <w:szCs w:val="18"/>
              </w:rPr>
              <w:t>已备案的材料</w:t>
            </w:r>
            <w:r>
              <w:rPr>
                <w:rFonts w:ascii="仿宋" w:eastAsia="仿宋" w:hAnsi="仿宋" w:cs="楷体_GB2312" w:hint="eastAsia"/>
                <w:kern w:val="0"/>
                <w:sz w:val="18"/>
                <w:szCs w:val="18"/>
              </w:rPr>
              <w:t>内容如为最新情况可不需</w:t>
            </w:r>
            <w:r w:rsidR="009E2B20" w:rsidRPr="00564765">
              <w:rPr>
                <w:rFonts w:ascii="仿宋" w:eastAsia="仿宋" w:hAnsi="仿宋" w:cs="楷体_GB2312" w:hint="eastAsia"/>
                <w:kern w:val="0"/>
                <w:sz w:val="18"/>
                <w:szCs w:val="18"/>
              </w:rPr>
              <w:t>重复提供。</w:t>
            </w:r>
            <w:r>
              <w:rPr>
                <w:rFonts w:ascii="仿宋" w:eastAsia="仿宋" w:hAnsi="仿宋" w:cs="楷体_GB2312" w:hint="eastAsia"/>
                <w:kern w:val="0"/>
                <w:sz w:val="18"/>
                <w:szCs w:val="18"/>
              </w:rPr>
              <w:t>投资者</w:t>
            </w:r>
            <w:r w:rsidR="00401AD9" w:rsidRPr="00564765">
              <w:rPr>
                <w:rFonts w:ascii="仿宋" w:eastAsia="仿宋" w:hAnsi="仿宋" w:cs="楷体_GB2312" w:hint="eastAsia"/>
                <w:kern w:val="0"/>
                <w:sz w:val="18"/>
                <w:szCs w:val="18"/>
              </w:rPr>
              <w:t>申请</w:t>
            </w:r>
            <w:r>
              <w:rPr>
                <w:rFonts w:ascii="仿宋" w:eastAsia="仿宋" w:hAnsi="仿宋" w:cs="楷体_GB2312" w:hint="eastAsia"/>
                <w:kern w:val="0"/>
                <w:sz w:val="18"/>
                <w:szCs w:val="18"/>
              </w:rPr>
              <w:t>材料</w:t>
            </w:r>
            <w:r w:rsidR="009E2B20" w:rsidRPr="00564765">
              <w:rPr>
                <w:rFonts w:ascii="仿宋" w:eastAsia="仿宋" w:hAnsi="仿宋" w:cs="楷体_GB2312" w:hint="eastAsia"/>
                <w:kern w:val="0"/>
                <w:sz w:val="18"/>
                <w:szCs w:val="18"/>
              </w:rPr>
              <w:t>备案</w:t>
            </w:r>
            <w:r>
              <w:rPr>
                <w:rFonts w:ascii="仿宋" w:eastAsia="仿宋" w:hAnsi="仿宋" w:cs="楷体_GB2312" w:hint="eastAsia"/>
                <w:kern w:val="0"/>
                <w:sz w:val="18"/>
                <w:szCs w:val="18"/>
              </w:rPr>
              <w:t>应</w:t>
            </w:r>
            <w:r w:rsidR="009E2B20" w:rsidRPr="00564765">
              <w:rPr>
                <w:rFonts w:ascii="仿宋" w:eastAsia="仿宋" w:hAnsi="仿宋" w:cs="楷体_GB2312" w:hint="eastAsia"/>
                <w:kern w:val="0"/>
                <w:sz w:val="18"/>
                <w:szCs w:val="18"/>
              </w:rPr>
              <w:t>填写</w:t>
            </w:r>
            <w:r w:rsidR="00FB30CA" w:rsidRPr="00564765">
              <w:rPr>
                <w:rFonts w:ascii="仿宋" w:eastAsia="仿宋" w:hAnsi="仿宋" w:cs="楷体_GB2312" w:hint="eastAsia"/>
                <w:kern w:val="0"/>
                <w:sz w:val="18"/>
                <w:szCs w:val="18"/>
              </w:rPr>
              <w:t>《基金业务备案资料申请函》，</w:t>
            </w:r>
            <w:r w:rsidR="00401AD9" w:rsidRPr="00564765">
              <w:rPr>
                <w:rFonts w:ascii="仿宋" w:eastAsia="仿宋" w:hAnsi="仿宋" w:cs="楷体_GB2312" w:hint="eastAsia"/>
                <w:b/>
                <w:color w:val="FF0000"/>
                <w:kern w:val="0"/>
                <w:sz w:val="18"/>
                <w:szCs w:val="18"/>
              </w:rPr>
              <w:t>备案材料中“投资者名称”</w:t>
            </w:r>
            <w:r w:rsidR="006041F7">
              <w:rPr>
                <w:rFonts w:ascii="仿宋" w:eastAsia="仿宋" w:hAnsi="仿宋" w:cs="楷体_GB2312" w:hint="eastAsia"/>
                <w:b/>
                <w:color w:val="FF0000"/>
                <w:kern w:val="0"/>
                <w:sz w:val="18"/>
                <w:szCs w:val="18"/>
              </w:rPr>
              <w:t>应</w:t>
            </w:r>
            <w:r w:rsidR="00401AD9" w:rsidRPr="00564765">
              <w:rPr>
                <w:rFonts w:ascii="仿宋" w:eastAsia="仿宋" w:hAnsi="仿宋" w:cs="楷体_GB2312" w:hint="eastAsia"/>
                <w:b/>
                <w:color w:val="FF0000"/>
                <w:kern w:val="0"/>
                <w:sz w:val="18"/>
                <w:szCs w:val="18"/>
              </w:rPr>
              <w:t>填写公司名称</w:t>
            </w:r>
            <w:r w:rsidR="00564765">
              <w:rPr>
                <w:rFonts w:ascii="仿宋" w:eastAsia="仿宋" w:hAnsi="仿宋" w:cs="楷体_GB2312" w:hint="eastAsia"/>
                <w:b/>
                <w:color w:val="FF0000"/>
                <w:kern w:val="0"/>
                <w:sz w:val="18"/>
                <w:szCs w:val="18"/>
              </w:rPr>
              <w:t>，</w:t>
            </w:r>
            <w:r w:rsidR="00514FD8">
              <w:rPr>
                <w:rFonts w:ascii="仿宋" w:eastAsia="仿宋" w:hAnsi="仿宋" w:cs="楷体_GB2312" w:hint="eastAsia"/>
                <w:b/>
                <w:color w:val="FF0000"/>
                <w:kern w:val="0"/>
                <w:sz w:val="18"/>
                <w:szCs w:val="18"/>
              </w:rPr>
              <w:t>或注明“用于xxx公司旗下产品”</w:t>
            </w:r>
            <w:r w:rsidR="00401AD9" w:rsidRPr="00564765">
              <w:rPr>
                <w:rFonts w:ascii="仿宋" w:eastAsia="仿宋" w:hAnsi="仿宋" w:cs="楷体_GB2312" w:hint="eastAsia"/>
                <w:b/>
                <w:color w:val="FF0000"/>
                <w:kern w:val="0"/>
                <w:sz w:val="18"/>
                <w:szCs w:val="18"/>
              </w:rPr>
              <w:t>。</w:t>
            </w:r>
          </w:p>
        </w:tc>
      </w:tr>
      <w:tr w:rsidR="00F76DB2" w:rsidRPr="00442C19" w14:paraId="555A51C1" w14:textId="77777777" w:rsidTr="00991C20">
        <w:trPr>
          <w:trHeight w:val="316"/>
        </w:trPr>
        <w:tc>
          <w:tcPr>
            <w:tcW w:w="5000" w:type="pct"/>
            <w:gridSpan w:val="8"/>
            <w:vAlign w:val="center"/>
          </w:tcPr>
          <w:p w14:paraId="46BB7DD6" w14:textId="77777777" w:rsidR="00F76DB2" w:rsidRPr="00821AC9" w:rsidRDefault="00F76DB2" w:rsidP="00601471">
            <w:pPr>
              <w:rPr>
                <w:rFonts w:ascii="仿宋" w:eastAsia="仿宋" w:hAnsi="仿宋"/>
                <w:b/>
                <w:sz w:val="18"/>
                <w:szCs w:val="18"/>
              </w:rPr>
            </w:pPr>
            <w:r w:rsidRPr="00821AC9">
              <w:rPr>
                <w:rFonts w:ascii="仿宋" w:eastAsia="仿宋" w:hAnsi="仿宋"/>
                <w:b/>
                <w:sz w:val="18"/>
                <w:szCs w:val="18"/>
              </w:rPr>
              <w:t>注意事项</w:t>
            </w:r>
            <w:r w:rsidRPr="00821AC9">
              <w:rPr>
                <w:rFonts w:ascii="仿宋" w:eastAsia="仿宋" w:hAnsi="仿宋" w:hint="eastAsia"/>
                <w:b/>
                <w:sz w:val="18"/>
                <w:szCs w:val="18"/>
              </w:rPr>
              <w:t>：</w:t>
            </w:r>
          </w:p>
          <w:p w14:paraId="21D74586" w14:textId="4A19EBC3" w:rsidR="00F76DB2" w:rsidRPr="00821AC9" w:rsidRDefault="00EB0775" w:rsidP="00601471">
            <w:pPr>
              <w:rPr>
                <w:rFonts w:ascii="仿宋" w:eastAsia="仿宋" w:hAnsi="仿宋"/>
                <w:b/>
                <w:sz w:val="18"/>
                <w:szCs w:val="18"/>
              </w:rPr>
            </w:pPr>
            <w:r>
              <w:rPr>
                <w:rFonts w:ascii="仿宋" w:eastAsia="仿宋" w:hAnsi="仿宋" w:hint="eastAsia"/>
                <w:b/>
                <w:sz w:val="18"/>
                <w:szCs w:val="18"/>
              </w:rPr>
              <w:t>1</w:t>
            </w:r>
            <w:r>
              <w:rPr>
                <w:rFonts w:ascii="仿宋" w:eastAsia="仿宋" w:hAnsi="仿宋"/>
                <w:b/>
                <w:sz w:val="18"/>
                <w:szCs w:val="18"/>
              </w:rPr>
              <w:t>.</w:t>
            </w:r>
            <w:r w:rsidR="00144E8E">
              <w:rPr>
                <w:rFonts w:ascii="仿宋" w:eastAsia="仿宋" w:hAnsi="仿宋" w:hint="eastAsia"/>
                <w:b/>
                <w:sz w:val="18"/>
                <w:szCs w:val="18"/>
              </w:rPr>
              <w:t>上述</w:t>
            </w:r>
            <w:r w:rsidR="00F76DB2" w:rsidRPr="00821AC9">
              <w:rPr>
                <w:rFonts w:ascii="仿宋" w:eastAsia="仿宋" w:hAnsi="仿宋"/>
                <w:b/>
                <w:sz w:val="18"/>
                <w:szCs w:val="18"/>
              </w:rPr>
              <w:t>表单</w:t>
            </w:r>
            <w:r w:rsidR="001511E5" w:rsidRPr="001511E5">
              <w:rPr>
                <w:rFonts w:ascii="仿宋" w:eastAsia="仿宋" w:hAnsi="仿宋" w:hint="eastAsia"/>
                <w:b/>
                <w:sz w:val="18"/>
                <w:szCs w:val="18"/>
              </w:rPr>
              <w:t>均需填写业务申请日期，并按表单要求签字盖章</w:t>
            </w:r>
            <w:r w:rsidR="00F76DB2" w:rsidRPr="00821AC9">
              <w:rPr>
                <w:rFonts w:ascii="仿宋" w:eastAsia="仿宋" w:hAnsi="仿宋" w:hint="eastAsia"/>
                <w:b/>
                <w:sz w:val="18"/>
                <w:szCs w:val="18"/>
              </w:rPr>
              <w:t>，</w:t>
            </w:r>
            <w:proofErr w:type="gramStart"/>
            <w:r w:rsidR="00F76DB2" w:rsidRPr="00821AC9">
              <w:rPr>
                <w:rFonts w:ascii="仿宋" w:eastAsia="仿宋" w:hAnsi="仿宋" w:hint="eastAsia"/>
                <w:b/>
                <w:sz w:val="18"/>
                <w:szCs w:val="18"/>
              </w:rPr>
              <w:t>其余资料</w:t>
            </w:r>
            <w:proofErr w:type="gramEnd"/>
            <w:r w:rsidR="00F76DB2" w:rsidRPr="00821AC9">
              <w:rPr>
                <w:rFonts w:ascii="仿宋" w:eastAsia="仿宋" w:hAnsi="仿宋" w:hint="eastAsia"/>
                <w:b/>
                <w:sz w:val="18"/>
                <w:szCs w:val="18"/>
              </w:rPr>
              <w:t>均需加盖公章；</w:t>
            </w:r>
          </w:p>
          <w:p w14:paraId="3CF58E3F" w14:textId="1FC71F3F" w:rsidR="00F037D9" w:rsidRPr="00F037D9" w:rsidRDefault="00EB0775" w:rsidP="00F037D9">
            <w:pPr>
              <w:rPr>
                <w:rFonts w:ascii="仿宋" w:eastAsia="仿宋" w:hAnsi="仿宋"/>
                <w:b/>
                <w:sz w:val="18"/>
                <w:szCs w:val="18"/>
              </w:rPr>
            </w:pPr>
            <w:r>
              <w:rPr>
                <w:rFonts w:ascii="仿宋" w:eastAsia="仿宋" w:hAnsi="仿宋" w:hint="eastAsia"/>
                <w:b/>
                <w:sz w:val="18"/>
                <w:szCs w:val="18"/>
              </w:rPr>
              <w:t>2</w:t>
            </w:r>
            <w:r>
              <w:rPr>
                <w:rFonts w:ascii="仿宋" w:eastAsia="仿宋" w:hAnsi="仿宋"/>
                <w:b/>
                <w:sz w:val="18"/>
                <w:szCs w:val="18"/>
              </w:rPr>
              <w:t>.</w:t>
            </w:r>
            <w:r w:rsidR="00F037D9" w:rsidRPr="00F037D9">
              <w:rPr>
                <w:rFonts w:ascii="仿宋" w:eastAsia="仿宋" w:hAnsi="仿宋" w:hint="eastAsia"/>
                <w:b/>
                <w:sz w:val="18"/>
                <w:szCs w:val="18"/>
              </w:rPr>
              <w:t>投资者完成上述材料准备后，可选择以下方式提交：</w:t>
            </w:r>
          </w:p>
          <w:p w14:paraId="335ED5DD" w14:textId="346013AD" w:rsidR="00F037D9" w:rsidRPr="00F037D9" w:rsidRDefault="00F037D9" w:rsidP="00F037D9">
            <w:pPr>
              <w:rPr>
                <w:rFonts w:ascii="仿宋" w:eastAsia="仿宋" w:hAnsi="仿宋"/>
                <w:b/>
                <w:sz w:val="18"/>
                <w:szCs w:val="18"/>
              </w:rPr>
            </w:pPr>
            <w:r w:rsidRPr="00F037D9">
              <w:rPr>
                <w:rFonts w:ascii="仿宋" w:eastAsia="仿宋" w:hAnsi="仿宋" w:hint="eastAsia"/>
                <w:b/>
                <w:sz w:val="18"/>
                <w:szCs w:val="18"/>
              </w:rPr>
              <w:t>（</w:t>
            </w:r>
            <w:r>
              <w:rPr>
                <w:rFonts w:ascii="仿宋" w:eastAsia="仿宋" w:hAnsi="仿宋" w:hint="eastAsia"/>
                <w:b/>
                <w:sz w:val="18"/>
                <w:szCs w:val="18"/>
              </w:rPr>
              <w:t>1</w:t>
            </w:r>
            <w:r w:rsidRPr="00F037D9">
              <w:rPr>
                <w:rFonts w:ascii="仿宋" w:eastAsia="仿宋" w:hAnsi="仿宋" w:hint="eastAsia"/>
                <w:b/>
                <w:sz w:val="18"/>
                <w:szCs w:val="18"/>
              </w:rPr>
              <w:t>）</w:t>
            </w:r>
            <w:r w:rsidR="00585AAE" w:rsidRPr="00585AAE">
              <w:rPr>
                <w:rFonts w:ascii="仿宋" w:eastAsia="仿宋" w:hAnsi="仿宋" w:hint="eastAsia"/>
                <w:b/>
                <w:sz w:val="18"/>
                <w:szCs w:val="18"/>
              </w:rPr>
              <w:t>电邮方式：投资者可将相关材料的彩色扫描件发送至直销中心指定邮箱。直销中心在收到材料并审核确认资料齐全且填写无误后，一般将在五个工作日内办理完成。同时投资者应在办理账户类业务申请后的五个工作日内将相关业务原件寄送至直销中心保管留存，如投资者未能及时寄送纸质原件，由此产生的相关风险及后果需由投资者自行承担。</w:t>
            </w:r>
          </w:p>
          <w:p w14:paraId="5A92E3CB" w14:textId="2D10C580" w:rsidR="008C4141" w:rsidRPr="00821AC9" w:rsidRDefault="00F037D9" w:rsidP="00F037D9">
            <w:pPr>
              <w:rPr>
                <w:rFonts w:ascii="仿宋" w:eastAsia="仿宋" w:hAnsi="仿宋"/>
                <w:b/>
                <w:sz w:val="18"/>
                <w:szCs w:val="18"/>
              </w:rPr>
            </w:pPr>
            <w:r w:rsidRPr="00F037D9">
              <w:rPr>
                <w:rFonts w:ascii="仿宋" w:eastAsia="仿宋" w:hAnsi="仿宋" w:hint="eastAsia"/>
                <w:b/>
                <w:sz w:val="18"/>
                <w:szCs w:val="18"/>
              </w:rPr>
              <w:t>（</w:t>
            </w:r>
            <w:r>
              <w:rPr>
                <w:rFonts w:ascii="仿宋" w:eastAsia="仿宋" w:hAnsi="仿宋" w:hint="eastAsia"/>
                <w:b/>
                <w:sz w:val="18"/>
                <w:szCs w:val="18"/>
              </w:rPr>
              <w:t>2</w:t>
            </w:r>
            <w:r w:rsidRPr="00F037D9">
              <w:rPr>
                <w:rFonts w:ascii="仿宋" w:eastAsia="仿宋" w:hAnsi="仿宋" w:hint="eastAsia"/>
                <w:b/>
                <w:sz w:val="18"/>
                <w:szCs w:val="18"/>
              </w:rPr>
              <w:t>）邮寄方式：</w:t>
            </w:r>
            <w:r w:rsidR="00585AAE" w:rsidRPr="00585AAE">
              <w:rPr>
                <w:rFonts w:ascii="仿宋" w:eastAsia="仿宋" w:hAnsi="仿宋" w:hint="eastAsia"/>
                <w:b/>
                <w:sz w:val="18"/>
                <w:szCs w:val="18"/>
              </w:rPr>
              <w:t>投资者可将相关材料纸质原件邮寄至直销中心。直销中心在收到材料并审核确认资料齐全且填写无误后，一般将在五</w:t>
            </w:r>
            <w:r w:rsidR="00585AAE">
              <w:rPr>
                <w:rFonts w:ascii="仿宋" w:eastAsia="仿宋" w:hAnsi="仿宋" w:hint="eastAsia"/>
                <w:b/>
                <w:sz w:val="18"/>
                <w:szCs w:val="18"/>
              </w:rPr>
              <w:t>个工作日内办理完成</w:t>
            </w:r>
            <w:r w:rsidRPr="00F037D9">
              <w:rPr>
                <w:rFonts w:ascii="仿宋" w:eastAsia="仿宋" w:hAnsi="仿宋" w:hint="eastAsia"/>
                <w:b/>
                <w:sz w:val="18"/>
                <w:szCs w:val="18"/>
              </w:rPr>
              <w:t>。</w:t>
            </w:r>
          </w:p>
          <w:p w14:paraId="34A0CEE2" w14:textId="0EA58495" w:rsidR="00CF26F0" w:rsidRPr="00601471" w:rsidRDefault="00EB0775" w:rsidP="00601471">
            <w:pPr>
              <w:rPr>
                <w:rFonts w:ascii="仿宋" w:eastAsia="仿宋" w:hAnsi="仿宋"/>
                <w:b/>
                <w:sz w:val="18"/>
                <w:szCs w:val="18"/>
              </w:rPr>
            </w:pPr>
            <w:r>
              <w:rPr>
                <w:rFonts w:ascii="仿宋" w:eastAsia="仿宋" w:hAnsi="仿宋" w:hint="eastAsia"/>
                <w:b/>
                <w:sz w:val="18"/>
                <w:szCs w:val="18"/>
              </w:rPr>
              <w:lastRenderedPageBreak/>
              <w:t>3</w:t>
            </w:r>
            <w:r>
              <w:rPr>
                <w:rFonts w:ascii="仿宋" w:eastAsia="仿宋" w:hAnsi="仿宋"/>
                <w:b/>
                <w:sz w:val="18"/>
                <w:szCs w:val="18"/>
              </w:rPr>
              <w:t>.</w:t>
            </w:r>
            <w:r w:rsidR="00CF26F0">
              <w:rPr>
                <w:rFonts w:ascii="仿宋" w:eastAsia="仿宋" w:hAnsi="仿宋" w:hint="eastAsia"/>
                <w:b/>
                <w:sz w:val="18"/>
                <w:szCs w:val="18"/>
              </w:rPr>
              <w:t>《</w:t>
            </w:r>
            <w:r w:rsidR="00CF26F0" w:rsidRPr="00CF26F0">
              <w:rPr>
                <w:rFonts w:ascii="仿宋" w:eastAsia="仿宋" w:hAnsi="仿宋"/>
                <w:b/>
                <w:sz w:val="18"/>
                <w:szCs w:val="18"/>
              </w:rPr>
              <w:t>普通投资者</w:t>
            </w:r>
            <w:r w:rsidR="00CF26F0" w:rsidRPr="00CF26F0">
              <w:rPr>
                <w:rFonts w:ascii="仿宋" w:eastAsia="仿宋" w:hAnsi="仿宋" w:hint="eastAsia"/>
                <w:b/>
                <w:sz w:val="18"/>
                <w:szCs w:val="18"/>
              </w:rPr>
              <w:t>风险承受能力测试问卷</w:t>
            </w:r>
            <w:r w:rsidR="00CF26F0">
              <w:rPr>
                <w:rFonts w:ascii="仿宋" w:eastAsia="仿宋" w:hAnsi="仿宋" w:hint="eastAsia"/>
                <w:b/>
                <w:sz w:val="18"/>
                <w:szCs w:val="18"/>
              </w:rPr>
              <w:t>》</w:t>
            </w:r>
            <w:r w:rsidR="00CF26F0" w:rsidRPr="00601471">
              <w:rPr>
                <w:rFonts w:ascii="仿宋" w:eastAsia="仿宋" w:hAnsi="仿宋" w:hint="eastAsia"/>
                <w:b/>
                <w:color w:val="FF0000"/>
                <w:sz w:val="18"/>
                <w:szCs w:val="18"/>
              </w:rPr>
              <w:t>仅适用于普通投资者</w:t>
            </w:r>
            <w:r w:rsidR="00CF26F0" w:rsidRPr="00CF26F0">
              <w:rPr>
                <w:rFonts w:ascii="仿宋" w:eastAsia="仿宋" w:hAnsi="仿宋" w:hint="eastAsia"/>
                <w:b/>
                <w:sz w:val="18"/>
                <w:szCs w:val="18"/>
              </w:rPr>
              <w:t>，不适用于专业投资者，专业投资者无需填写</w:t>
            </w:r>
            <w:r w:rsidR="00987DDF">
              <w:rPr>
                <w:rFonts w:ascii="仿宋" w:eastAsia="仿宋" w:hAnsi="仿宋" w:hint="eastAsia"/>
                <w:b/>
                <w:sz w:val="18"/>
                <w:szCs w:val="18"/>
              </w:rPr>
              <w:t>；</w:t>
            </w:r>
            <w:r w:rsidR="00CF26F0" w:rsidRPr="00CF26F0">
              <w:rPr>
                <w:rFonts w:ascii="仿宋" w:eastAsia="仿宋" w:hAnsi="仿宋" w:hint="eastAsia"/>
                <w:b/>
                <w:sz w:val="18"/>
                <w:szCs w:val="18"/>
              </w:rPr>
              <w:t>如专业投资者进行填写，将仅作为投资者信息收集，不会根据填写内容进行风险等级评定</w:t>
            </w:r>
            <w:r w:rsidR="00CF26F0">
              <w:rPr>
                <w:rFonts w:ascii="仿宋" w:eastAsia="仿宋" w:hAnsi="仿宋" w:hint="eastAsia"/>
                <w:b/>
                <w:sz w:val="18"/>
                <w:szCs w:val="18"/>
              </w:rPr>
              <w:t>；</w:t>
            </w:r>
          </w:p>
          <w:p w14:paraId="5039D2D7" w14:textId="6DA69208" w:rsidR="00821AC9" w:rsidRPr="0054508E" w:rsidRDefault="00EB0775" w:rsidP="00601471">
            <w:pPr>
              <w:rPr>
                <w:rFonts w:ascii="仿宋" w:eastAsia="仿宋" w:hAnsi="仿宋"/>
                <w:b/>
                <w:sz w:val="18"/>
                <w:szCs w:val="18"/>
              </w:rPr>
            </w:pPr>
            <w:r>
              <w:rPr>
                <w:rFonts w:ascii="仿宋" w:eastAsia="仿宋" w:hAnsi="仿宋" w:hint="eastAsia"/>
                <w:b/>
                <w:color w:val="FF0000"/>
                <w:sz w:val="18"/>
                <w:szCs w:val="18"/>
              </w:rPr>
              <w:t>4</w:t>
            </w:r>
            <w:r>
              <w:rPr>
                <w:rFonts w:ascii="仿宋" w:eastAsia="仿宋" w:hAnsi="仿宋"/>
                <w:b/>
                <w:color w:val="FF0000"/>
                <w:sz w:val="18"/>
                <w:szCs w:val="18"/>
              </w:rPr>
              <w:t>.</w:t>
            </w:r>
            <w:r w:rsidR="00821AC9" w:rsidRPr="0054508E">
              <w:rPr>
                <w:rFonts w:ascii="仿宋" w:eastAsia="仿宋" w:hAnsi="仿宋" w:hint="eastAsia"/>
                <w:b/>
                <w:color w:val="FF0000"/>
                <w:sz w:val="18"/>
                <w:szCs w:val="18"/>
              </w:rPr>
              <w:t>直销中心</w:t>
            </w:r>
            <w:r w:rsidR="00CF26F0">
              <w:rPr>
                <w:rFonts w:ascii="仿宋" w:eastAsia="仿宋" w:hAnsi="仿宋" w:hint="eastAsia"/>
                <w:b/>
                <w:color w:val="FF0000"/>
                <w:sz w:val="18"/>
                <w:szCs w:val="18"/>
              </w:rPr>
              <w:t>将</w:t>
            </w:r>
            <w:r w:rsidR="00CD1EE6">
              <w:rPr>
                <w:rFonts w:ascii="仿宋" w:eastAsia="仿宋" w:hAnsi="仿宋" w:hint="eastAsia"/>
                <w:b/>
                <w:color w:val="FF0000"/>
                <w:sz w:val="18"/>
                <w:szCs w:val="18"/>
              </w:rPr>
              <w:t>于开户后一个工作日</w:t>
            </w:r>
            <w:r w:rsidR="00821AC9" w:rsidRPr="0054508E">
              <w:rPr>
                <w:rFonts w:ascii="仿宋" w:eastAsia="仿宋" w:hAnsi="仿宋" w:hint="eastAsia"/>
                <w:b/>
                <w:color w:val="FF0000"/>
                <w:sz w:val="18"/>
                <w:szCs w:val="18"/>
              </w:rPr>
              <w:t>向投资者发送开户确认单，请妥善保存，并记录基金账号、交易账号用于后续</w:t>
            </w:r>
            <w:r w:rsidR="00144E8E">
              <w:rPr>
                <w:rFonts w:ascii="仿宋" w:eastAsia="仿宋" w:hAnsi="仿宋" w:hint="eastAsia"/>
                <w:b/>
                <w:color w:val="FF0000"/>
                <w:sz w:val="18"/>
                <w:szCs w:val="18"/>
              </w:rPr>
              <w:t>办理</w:t>
            </w:r>
            <w:r w:rsidR="00821AC9" w:rsidRPr="0054508E">
              <w:rPr>
                <w:rFonts w:ascii="仿宋" w:eastAsia="仿宋" w:hAnsi="仿宋" w:hint="eastAsia"/>
                <w:b/>
                <w:color w:val="FF0000"/>
                <w:sz w:val="18"/>
                <w:szCs w:val="18"/>
              </w:rPr>
              <w:t>其他业务。</w:t>
            </w:r>
          </w:p>
        </w:tc>
      </w:tr>
    </w:tbl>
    <w:p w14:paraId="04FF362E" w14:textId="63066C83" w:rsidR="001B155E" w:rsidRPr="00640A00" w:rsidRDefault="005A4634" w:rsidP="00824033">
      <w:pPr>
        <w:autoSpaceDE w:val="0"/>
        <w:autoSpaceDN w:val="0"/>
        <w:adjustRightInd w:val="0"/>
        <w:spacing w:line="276" w:lineRule="auto"/>
        <w:rPr>
          <w:rFonts w:ascii="仿宋" w:eastAsia="仿宋" w:hAnsi="仿宋" w:cs="楷体_GB2312"/>
          <w:color w:val="000000"/>
          <w:kern w:val="0"/>
          <w:szCs w:val="21"/>
        </w:rPr>
      </w:pPr>
      <w:r>
        <w:rPr>
          <w:rFonts w:ascii="仿宋" w:eastAsia="仿宋" w:hAnsi="仿宋" w:cs="楷体_GB2312"/>
          <w:b/>
          <w:color w:val="000000"/>
          <w:kern w:val="0"/>
          <w:szCs w:val="21"/>
        </w:rPr>
        <w:lastRenderedPageBreak/>
        <w:t>2.</w:t>
      </w:r>
      <w:r w:rsidR="00063D54" w:rsidRPr="00063D54">
        <w:rPr>
          <w:rFonts w:ascii="仿宋" w:eastAsia="仿宋" w:hAnsi="仿宋" w:cs="楷体_GB2312" w:hint="eastAsia"/>
          <w:color w:val="000000"/>
          <w:kern w:val="0"/>
          <w:szCs w:val="21"/>
        </w:rPr>
        <w:t>上述</w:t>
      </w:r>
      <w:r w:rsidR="001B155E" w:rsidRPr="00640A00">
        <w:rPr>
          <w:rFonts w:ascii="仿宋" w:eastAsia="仿宋" w:hAnsi="仿宋" w:cs="楷体_GB2312"/>
          <w:b/>
          <w:color w:val="000000"/>
          <w:kern w:val="0"/>
          <w:szCs w:val="21"/>
        </w:rPr>
        <w:t>机构资质证明</w:t>
      </w:r>
      <w:r w:rsidR="005F4261" w:rsidRPr="00640A00">
        <w:rPr>
          <w:rFonts w:ascii="仿宋" w:eastAsia="仿宋" w:hAnsi="仿宋" w:cs="楷体_GB2312" w:hint="eastAsia"/>
          <w:color w:val="000000"/>
          <w:kern w:val="0"/>
          <w:szCs w:val="21"/>
        </w:rPr>
        <w:t>为开户主体开展金融相关业务的资格证明文件：</w:t>
      </w:r>
    </w:p>
    <w:tbl>
      <w:tblPr>
        <w:tblW w:w="10490" w:type="dxa"/>
        <w:tblInd w:w="-5" w:type="dxa"/>
        <w:tblLook w:val="04A0" w:firstRow="1" w:lastRow="0" w:firstColumn="1" w:lastColumn="0" w:noHBand="0" w:noVBand="1"/>
      </w:tblPr>
      <w:tblGrid>
        <w:gridCol w:w="2694"/>
        <w:gridCol w:w="1134"/>
        <w:gridCol w:w="6662"/>
      </w:tblGrid>
      <w:tr w:rsidR="001B155E" w:rsidRPr="001B155E" w14:paraId="4BE55316" w14:textId="77777777" w:rsidTr="001B155E">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E26C0" w14:textId="77777777" w:rsidR="001B155E" w:rsidRPr="001B155E" w:rsidRDefault="001B155E" w:rsidP="00824033">
            <w:pPr>
              <w:widowControl/>
              <w:spacing w:line="276" w:lineRule="auto"/>
              <w:jc w:val="center"/>
              <w:rPr>
                <w:rFonts w:ascii="仿宋" w:eastAsia="仿宋" w:hAnsi="仿宋" w:cs="宋体"/>
                <w:b/>
                <w:color w:val="000000"/>
                <w:kern w:val="0"/>
                <w:szCs w:val="21"/>
              </w:rPr>
            </w:pPr>
            <w:r w:rsidRPr="00640A00">
              <w:rPr>
                <w:rFonts w:ascii="仿宋" w:eastAsia="仿宋" w:hAnsi="仿宋" w:cs="宋体" w:hint="eastAsia"/>
                <w:b/>
                <w:color w:val="000000"/>
                <w:kern w:val="0"/>
                <w:szCs w:val="21"/>
              </w:rPr>
              <w:t>开户主体</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8B17BBF" w14:textId="77777777" w:rsidR="001B155E" w:rsidRPr="001B155E" w:rsidRDefault="001B155E" w:rsidP="00824033">
            <w:pPr>
              <w:widowControl/>
              <w:spacing w:line="276" w:lineRule="auto"/>
              <w:jc w:val="center"/>
              <w:rPr>
                <w:rFonts w:ascii="仿宋" w:eastAsia="仿宋" w:hAnsi="仿宋" w:cs="宋体"/>
                <w:b/>
                <w:color w:val="000000"/>
                <w:kern w:val="0"/>
                <w:szCs w:val="21"/>
              </w:rPr>
            </w:pPr>
            <w:r w:rsidRPr="001B155E">
              <w:rPr>
                <w:rFonts w:ascii="仿宋" w:eastAsia="仿宋" w:hAnsi="仿宋" w:cs="宋体" w:hint="eastAsia"/>
                <w:b/>
                <w:color w:val="000000"/>
                <w:kern w:val="0"/>
                <w:szCs w:val="21"/>
              </w:rPr>
              <w:t>对应资质证明</w:t>
            </w:r>
            <w:r w:rsidR="005326EE" w:rsidRPr="00640A00">
              <w:rPr>
                <w:rFonts w:ascii="仿宋" w:eastAsia="仿宋" w:hAnsi="仿宋" w:cs="宋体" w:hint="eastAsia"/>
                <w:b/>
                <w:color w:val="000000"/>
                <w:kern w:val="0"/>
                <w:szCs w:val="21"/>
              </w:rPr>
              <w:t>（包括但不限于）</w:t>
            </w:r>
          </w:p>
        </w:tc>
      </w:tr>
      <w:tr w:rsidR="001B155E" w:rsidRPr="00640A00" w14:paraId="05ABF29C" w14:textId="77777777" w:rsidTr="008C5DCC">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B140D8"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一般机构</w:t>
            </w:r>
          </w:p>
        </w:tc>
        <w:tc>
          <w:tcPr>
            <w:tcW w:w="6662" w:type="dxa"/>
            <w:vMerge w:val="restart"/>
            <w:tcBorders>
              <w:top w:val="nil"/>
              <w:left w:val="nil"/>
              <w:right w:val="single" w:sz="4" w:space="0" w:color="auto"/>
            </w:tcBorders>
            <w:shd w:val="clear" w:color="auto" w:fill="auto"/>
            <w:vAlign w:val="center"/>
            <w:hideMark/>
          </w:tcPr>
          <w:p w14:paraId="26116DBF"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经营证券期货业务许可证/金融许可证/保险公司法人许可证/保险资产管理公司法人许可证/私募投资基金管理人登记证书</w:t>
            </w:r>
            <w:r w:rsidRPr="001B155E">
              <w:rPr>
                <w:rFonts w:ascii="仿宋" w:eastAsia="仿宋" w:hAnsi="仿宋" w:cs="宋体" w:hint="eastAsia"/>
                <w:color w:val="000000"/>
                <w:kern w:val="0"/>
                <w:sz w:val="18"/>
                <w:szCs w:val="18"/>
              </w:rPr>
              <w:t xml:space="preserve">　</w:t>
            </w:r>
          </w:p>
        </w:tc>
      </w:tr>
      <w:tr w:rsidR="001B155E" w:rsidRPr="00640A00" w14:paraId="2EC8B12B" w14:textId="77777777" w:rsidTr="008C5DCC">
        <w:trPr>
          <w:trHeight w:val="27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70352"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一般产品</w:t>
            </w:r>
          </w:p>
        </w:tc>
        <w:tc>
          <w:tcPr>
            <w:tcW w:w="6662" w:type="dxa"/>
            <w:vMerge/>
            <w:tcBorders>
              <w:left w:val="nil"/>
              <w:bottom w:val="single" w:sz="4" w:space="0" w:color="auto"/>
              <w:right w:val="single" w:sz="4" w:space="0" w:color="auto"/>
            </w:tcBorders>
            <w:shd w:val="clear" w:color="auto" w:fill="auto"/>
            <w:vAlign w:val="center"/>
            <w:hideMark/>
          </w:tcPr>
          <w:p w14:paraId="4697208E"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r>
      <w:tr w:rsidR="001B155E" w:rsidRPr="00640A00" w14:paraId="15D6849E" w14:textId="77777777" w:rsidTr="001B155E">
        <w:trPr>
          <w:trHeight w:val="27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64418055"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年金/社保/养老金</w:t>
            </w:r>
          </w:p>
        </w:tc>
        <w:tc>
          <w:tcPr>
            <w:tcW w:w="1134" w:type="dxa"/>
            <w:tcBorders>
              <w:top w:val="nil"/>
              <w:left w:val="nil"/>
              <w:bottom w:val="single" w:sz="4" w:space="0" w:color="auto"/>
              <w:right w:val="single" w:sz="4" w:space="0" w:color="auto"/>
            </w:tcBorders>
            <w:shd w:val="clear" w:color="auto" w:fill="auto"/>
            <w:vAlign w:val="center"/>
            <w:hideMark/>
          </w:tcPr>
          <w:p w14:paraId="3FE5222F"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管理人</w:t>
            </w:r>
          </w:p>
        </w:tc>
        <w:tc>
          <w:tcPr>
            <w:tcW w:w="6662" w:type="dxa"/>
            <w:vMerge w:val="restart"/>
            <w:tcBorders>
              <w:top w:val="nil"/>
              <w:left w:val="nil"/>
              <w:right w:val="single" w:sz="4" w:space="0" w:color="auto"/>
            </w:tcBorders>
            <w:shd w:val="clear" w:color="auto" w:fill="auto"/>
            <w:vAlign w:val="center"/>
            <w:hideMark/>
          </w:tcPr>
          <w:p w14:paraId="545D2EBA" w14:textId="77777777" w:rsidR="001B155E" w:rsidRPr="001B155E" w:rsidRDefault="001B155E" w:rsidP="00824033">
            <w:pPr>
              <w:widowControl/>
              <w:spacing w:line="276" w:lineRule="auto"/>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企业年金基金管理机构资格证书</w:t>
            </w:r>
          </w:p>
        </w:tc>
      </w:tr>
      <w:tr w:rsidR="001B155E" w:rsidRPr="00640A00" w14:paraId="08A697DA" w14:textId="77777777" w:rsidTr="00750431">
        <w:trPr>
          <w:trHeight w:val="270"/>
        </w:trPr>
        <w:tc>
          <w:tcPr>
            <w:tcW w:w="2694" w:type="dxa"/>
            <w:vMerge/>
            <w:tcBorders>
              <w:top w:val="nil"/>
              <w:left w:val="single" w:sz="4" w:space="0" w:color="auto"/>
              <w:bottom w:val="single" w:sz="4" w:space="0" w:color="auto"/>
              <w:right w:val="single" w:sz="4" w:space="0" w:color="auto"/>
            </w:tcBorders>
            <w:vAlign w:val="center"/>
            <w:hideMark/>
          </w:tcPr>
          <w:p w14:paraId="61AA5C37"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5FA09A5F"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托管人</w:t>
            </w:r>
          </w:p>
        </w:tc>
        <w:tc>
          <w:tcPr>
            <w:tcW w:w="6662" w:type="dxa"/>
            <w:vMerge/>
            <w:tcBorders>
              <w:left w:val="nil"/>
              <w:bottom w:val="single" w:sz="4" w:space="0" w:color="auto"/>
              <w:right w:val="single" w:sz="4" w:space="0" w:color="auto"/>
            </w:tcBorders>
            <w:shd w:val="clear" w:color="auto" w:fill="auto"/>
            <w:vAlign w:val="center"/>
            <w:hideMark/>
          </w:tcPr>
          <w:p w14:paraId="2F4F1A09"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r>
      <w:tr w:rsidR="001B155E" w:rsidRPr="001B155E" w14:paraId="791A763E" w14:textId="77777777" w:rsidTr="001B155E">
        <w:trPr>
          <w:trHeight w:val="270"/>
        </w:trPr>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7A1C2BBB"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QFII/RQFII</w:t>
            </w:r>
          </w:p>
        </w:tc>
        <w:tc>
          <w:tcPr>
            <w:tcW w:w="1134" w:type="dxa"/>
            <w:tcBorders>
              <w:top w:val="nil"/>
              <w:left w:val="nil"/>
              <w:bottom w:val="single" w:sz="4" w:space="0" w:color="auto"/>
              <w:right w:val="single" w:sz="4" w:space="0" w:color="auto"/>
            </w:tcBorders>
            <w:shd w:val="clear" w:color="auto" w:fill="auto"/>
            <w:vAlign w:val="center"/>
            <w:hideMark/>
          </w:tcPr>
          <w:p w14:paraId="25C6A536"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投资人</w:t>
            </w:r>
          </w:p>
        </w:tc>
        <w:tc>
          <w:tcPr>
            <w:tcW w:w="6662" w:type="dxa"/>
            <w:tcBorders>
              <w:top w:val="nil"/>
              <w:left w:val="nil"/>
              <w:bottom w:val="single" w:sz="4" w:space="0" w:color="auto"/>
              <w:right w:val="single" w:sz="4" w:space="0" w:color="auto"/>
            </w:tcBorders>
            <w:shd w:val="clear" w:color="auto" w:fill="auto"/>
            <w:vAlign w:val="center"/>
            <w:hideMark/>
          </w:tcPr>
          <w:p w14:paraId="50BCE142" w14:textId="5D10E976"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经营证券期货业务许可证/</w:t>
            </w:r>
            <w:r w:rsidR="00890F5B" w:rsidRPr="00640A00">
              <w:rPr>
                <w:rFonts w:ascii="仿宋" w:eastAsia="仿宋" w:hAnsi="仿宋" w:cs="宋体" w:hint="eastAsia"/>
                <w:color w:val="000000"/>
                <w:kern w:val="0"/>
                <w:sz w:val="18"/>
                <w:szCs w:val="18"/>
              </w:rPr>
              <w:t>QFII外汇登记证</w:t>
            </w:r>
            <w:r w:rsidR="00890F5B" w:rsidRPr="00640A00">
              <w:rPr>
                <w:rFonts w:ascii="仿宋" w:eastAsia="仿宋" w:hAnsi="仿宋" w:cs="宋体"/>
                <w:color w:val="000000"/>
                <w:kern w:val="0"/>
                <w:sz w:val="18"/>
                <w:szCs w:val="18"/>
              </w:rPr>
              <w:t>/</w:t>
            </w:r>
            <w:r w:rsidR="00890F5B" w:rsidRPr="00640A00">
              <w:rPr>
                <w:rFonts w:ascii="仿宋" w:eastAsia="仿宋" w:hAnsi="仿宋" w:cs="宋体" w:hint="eastAsia"/>
                <w:color w:val="000000"/>
                <w:kern w:val="0"/>
                <w:sz w:val="18"/>
                <w:szCs w:val="18"/>
              </w:rPr>
              <w:t>QFII证券投资业务许可证/QFII托管人资格的批复函/</w:t>
            </w:r>
            <w:r w:rsidRPr="00640A00">
              <w:rPr>
                <w:rFonts w:ascii="仿宋" w:eastAsia="仿宋" w:hAnsi="仿宋" w:cs="宋体" w:hint="eastAsia"/>
                <w:color w:val="000000"/>
                <w:kern w:val="0"/>
                <w:sz w:val="18"/>
                <w:szCs w:val="18"/>
              </w:rPr>
              <w:t>RQFII证券投资业务许可证/国家外汇管理局批复函</w:t>
            </w:r>
            <w:r w:rsidRPr="001B155E">
              <w:rPr>
                <w:rFonts w:ascii="仿宋" w:eastAsia="仿宋" w:hAnsi="仿宋" w:cs="宋体" w:hint="eastAsia"/>
                <w:color w:val="000000"/>
                <w:kern w:val="0"/>
                <w:sz w:val="18"/>
                <w:szCs w:val="18"/>
              </w:rPr>
              <w:t xml:space="preserve">　</w:t>
            </w:r>
          </w:p>
        </w:tc>
      </w:tr>
      <w:tr w:rsidR="001B155E" w:rsidRPr="001B155E" w14:paraId="5AEFC2B5" w14:textId="77777777" w:rsidTr="001B155E">
        <w:trPr>
          <w:trHeight w:val="270"/>
        </w:trPr>
        <w:tc>
          <w:tcPr>
            <w:tcW w:w="2694" w:type="dxa"/>
            <w:vMerge/>
            <w:tcBorders>
              <w:top w:val="nil"/>
              <w:left w:val="single" w:sz="4" w:space="0" w:color="auto"/>
              <w:bottom w:val="single" w:sz="4" w:space="0" w:color="auto"/>
              <w:right w:val="single" w:sz="4" w:space="0" w:color="auto"/>
            </w:tcBorders>
            <w:vAlign w:val="center"/>
            <w:hideMark/>
          </w:tcPr>
          <w:p w14:paraId="07371D7E"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68730CB7" w14:textId="77777777" w:rsidR="001B155E" w:rsidRPr="001B155E" w:rsidRDefault="001B155E" w:rsidP="00824033">
            <w:pPr>
              <w:widowControl/>
              <w:spacing w:line="276" w:lineRule="auto"/>
              <w:jc w:val="center"/>
              <w:rPr>
                <w:rFonts w:ascii="仿宋" w:eastAsia="仿宋" w:hAnsi="仿宋" w:cs="宋体"/>
                <w:color w:val="000000"/>
                <w:kern w:val="0"/>
                <w:sz w:val="18"/>
                <w:szCs w:val="18"/>
              </w:rPr>
            </w:pPr>
            <w:r w:rsidRPr="001B155E">
              <w:rPr>
                <w:rFonts w:ascii="仿宋" w:eastAsia="仿宋" w:hAnsi="仿宋" w:cs="宋体" w:hint="eastAsia"/>
                <w:color w:val="000000"/>
                <w:kern w:val="0"/>
                <w:sz w:val="18"/>
                <w:szCs w:val="18"/>
              </w:rPr>
              <w:t>托管人</w:t>
            </w:r>
          </w:p>
        </w:tc>
        <w:tc>
          <w:tcPr>
            <w:tcW w:w="6662" w:type="dxa"/>
            <w:tcBorders>
              <w:top w:val="nil"/>
              <w:left w:val="nil"/>
              <w:bottom w:val="single" w:sz="4" w:space="0" w:color="auto"/>
              <w:right w:val="single" w:sz="4" w:space="0" w:color="auto"/>
            </w:tcBorders>
            <w:shd w:val="clear" w:color="auto" w:fill="auto"/>
            <w:vAlign w:val="center"/>
            <w:hideMark/>
          </w:tcPr>
          <w:p w14:paraId="20BBAD30" w14:textId="77777777" w:rsidR="001B155E" w:rsidRPr="001B155E" w:rsidRDefault="001B155E" w:rsidP="00824033">
            <w:pPr>
              <w:widowControl/>
              <w:spacing w:line="276" w:lineRule="auto"/>
              <w:jc w:val="left"/>
              <w:rPr>
                <w:rFonts w:ascii="仿宋" w:eastAsia="仿宋" w:hAnsi="仿宋" w:cs="宋体"/>
                <w:color w:val="000000"/>
                <w:kern w:val="0"/>
                <w:sz w:val="18"/>
                <w:szCs w:val="18"/>
              </w:rPr>
            </w:pPr>
            <w:r w:rsidRPr="00640A00">
              <w:rPr>
                <w:rFonts w:ascii="仿宋" w:eastAsia="仿宋" w:hAnsi="仿宋" w:cs="宋体" w:hint="eastAsia"/>
                <w:color w:val="000000"/>
                <w:kern w:val="0"/>
                <w:sz w:val="18"/>
                <w:szCs w:val="18"/>
              </w:rPr>
              <w:t>合格境外机构投资者托管人资格批复</w:t>
            </w:r>
            <w:r w:rsidRPr="001B155E">
              <w:rPr>
                <w:rFonts w:ascii="仿宋" w:eastAsia="仿宋" w:hAnsi="仿宋" w:cs="宋体" w:hint="eastAsia"/>
                <w:color w:val="000000"/>
                <w:kern w:val="0"/>
                <w:sz w:val="18"/>
                <w:szCs w:val="18"/>
              </w:rPr>
              <w:t xml:space="preserve">　</w:t>
            </w:r>
          </w:p>
        </w:tc>
      </w:tr>
    </w:tbl>
    <w:p w14:paraId="1076E49B" w14:textId="5EBE3169" w:rsidR="008C6636" w:rsidRDefault="005A4634" w:rsidP="008C6636">
      <w:pPr>
        <w:autoSpaceDE w:val="0"/>
        <w:autoSpaceDN w:val="0"/>
        <w:adjustRightInd w:val="0"/>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3.</w:t>
      </w:r>
      <w:r w:rsidR="008C6636">
        <w:rPr>
          <w:rFonts w:ascii="仿宋" w:eastAsia="仿宋" w:hAnsi="仿宋" w:cs="楷体_GB2312" w:hint="eastAsia"/>
          <w:b/>
          <w:color w:val="000000"/>
          <w:kern w:val="0"/>
          <w:szCs w:val="21"/>
        </w:rPr>
        <w:t>共性材料备案</w:t>
      </w:r>
      <w:r w:rsidR="00987DDF">
        <w:rPr>
          <w:rFonts w:ascii="仿宋" w:eastAsia="仿宋" w:hAnsi="仿宋" w:cs="楷体_GB2312" w:hint="eastAsia"/>
          <w:b/>
          <w:color w:val="000000"/>
          <w:kern w:val="0"/>
          <w:szCs w:val="21"/>
        </w:rPr>
        <w:t>流程</w:t>
      </w:r>
    </w:p>
    <w:p w14:paraId="3F4CBDFC" w14:textId="0CE5868C" w:rsidR="008C6636" w:rsidRPr="00A94540" w:rsidRDefault="00672A9F" w:rsidP="00A94540">
      <w:pPr>
        <w:autoSpaceDE w:val="0"/>
        <w:autoSpaceDN w:val="0"/>
        <w:adjustRightInd w:val="0"/>
        <w:spacing w:line="276" w:lineRule="auto"/>
        <w:ind w:firstLineChars="200" w:firstLine="360"/>
        <w:rPr>
          <w:rFonts w:ascii="仿宋" w:eastAsia="仿宋" w:hAnsi="仿宋" w:cs="楷体_GB2312"/>
          <w:kern w:val="0"/>
          <w:sz w:val="18"/>
          <w:szCs w:val="18"/>
        </w:rPr>
      </w:pPr>
      <w:r>
        <w:rPr>
          <w:rFonts w:ascii="仿宋" w:eastAsia="仿宋" w:hAnsi="仿宋" w:cs="楷体_GB2312"/>
          <w:color w:val="000000"/>
          <w:kern w:val="0"/>
          <w:sz w:val="18"/>
          <w:szCs w:val="18"/>
        </w:rPr>
        <w:t>原则上一个账户需要一套完整材料，若</w:t>
      </w:r>
      <w:r w:rsidR="008C6636">
        <w:rPr>
          <w:rFonts w:ascii="仿宋" w:eastAsia="仿宋" w:hAnsi="仿宋" w:cs="楷体_GB2312"/>
          <w:color w:val="000000"/>
          <w:kern w:val="0"/>
          <w:sz w:val="18"/>
          <w:szCs w:val="18"/>
        </w:rPr>
        <w:t>投资者需要开立多个</w:t>
      </w:r>
      <w:r>
        <w:rPr>
          <w:rFonts w:ascii="仿宋" w:eastAsia="仿宋" w:hAnsi="仿宋" w:cs="楷体_GB2312"/>
          <w:color w:val="000000"/>
          <w:kern w:val="0"/>
          <w:sz w:val="18"/>
          <w:szCs w:val="18"/>
        </w:rPr>
        <w:t>产品</w:t>
      </w:r>
      <w:r w:rsidR="008C6636">
        <w:rPr>
          <w:rFonts w:ascii="仿宋" w:eastAsia="仿宋" w:hAnsi="仿宋" w:cs="楷体_GB2312"/>
          <w:color w:val="000000"/>
          <w:kern w:val="0"/>
          <w:sz w:val="18"/>
          <w:szCs w:val="18"/>
        </w:rPr>
        <w:t>账户</w:t>
      </w:r>
      <w:r w:rsidR="008C6636">
        <w:rPr>
          <w:rFonts w:ascii="仿宋" w:eastAsia="仿宋" w:hAnsi="仿宋" w:cs="楷体_GB2312" w:hint="eastAsia"/>
          <w:color w:val="000000"/>
          <w:kern w:val="0"/>
          <w:sz w:val="18"/>
          <w:szCs w:val="18"/>
        </w:rPr>
        <w:t>，</w:t>
      </w:r>
      <w:r w:rsidR="008C6636">
        <w:rPr>
          <w:rFonts w:ascii="仿宋" w:eastAsia="仿宋" w:hAnsi="仿宋" w:cs="楷体_GB2312"/>
          <w:color w:val="000000"/>
          <w:kern w:val="0"/>
          <w:sz w:val="18"/>
          <w:szCs w:val="18"/>
        </w:rPr>
        <w:t>可以自行选择将共性材料进行备案</w:t>
      </w:r>
      <w:r w:rsidR="00144E8E">
        <w:rPr>
          <w:rFonts w:ascii="仿宋" w:eastAsia="仿宋" w:hAnsi="仿宋" w:cs="楷体_GB2312" w:hint="eastAsia"/>
          <w:color w:val="000000"/>
          <w:kern w:val="0"/>
          <w:sz w:val="18"/>
          <w:szCs w:val="18"/>
        </w:rPr>
        <w:t>，</w:t>
      </w:r>
      <w:r w:rsidR="008C6636">
        <w:rPr>
          <w:rFonts w:ascii="仿宋" w:eastAsia="仿宋" w:hAnsi="仿宋" w:cs="楷体_GB2312" w:hint="eastAsia"/>
          <w:color w:val="000000"/>
          <w:kern w:val="0"/>
          <w:sz w:val="18"/>
          <w:szCs w:val="18"/>
        </w:rPr>
        <w:t>后续再申请开户时，如已备案的共性材料无变化，则</w:t>
      </w:r>
      <w:r>
        <w:rPr>
          <w:rFonts w:ascii="仿宋" w:eastAsia="仿宋" w:hAnsi="仿宋" w:cs="楷体_GB2312" w:hint="eastAsia"/>
          <w:color w:val="000000"/>
          <w:kern w:val="0"/>
          <w:sz w:val="18"/>
          <w:szCs w:val="18"/>
        </w:rPr>
        <w:t>无</w:t>
      </w:r>
      <w:r w:rsidR="008C6636">
        <w:rPr>
          <w:rFonts w:ascii="仿宋" w:eastAsia="仿宋" w:hAnsi="仿宋" w:cs="楷体_GB2312" w:hint="eastAsia"/>
          <w:color w:val="000000"/>
          <w:kern w:val="0"/>
          <w:sz w:val="18"/>
          <w:szCs w:val="18"/>
        </w:rPr>
        <w:t>需重复提供，仅提供个性材料即可完成开户</w:t>
      </w:r>
      <w:r>
        <w:rPr>
          <w:rFonts w:ascii="仿宋" w:eastAsia="仿宋" w:hAnsi="仿宋" w:cs="楷体_GB2312" w:hint="eastAsia"/>
          <w:color w:val="000000"/>
          <w:kern w:val="0"/>
          <w:sz w:val="18"/>
          <w:szCs w:val="18"/>
        </w:rPr>
        <w:t>；</w:t>
      </w:r>
      <w:r w:rsidR="008C6636">
        <w:rPr>
          <w:rFonts w:ascii="仿宋" w:eastAsia="仿宋" w:hAnsi="仿宋" w:cs="楷体_GB2312" w:hint="eastAsia"/>
          <w:kern w:val="0"/>
          <w:sz w:val="18"/>
          <w:szCs w:val="18"/>
        </w:rPr>
        <w:t>如备案部分共性材料，</w:t>
      </w:r>
      <w:r>
        <w:rPr>
          <w:rFonts w:ascii="仿宋" w:eastAsia="仿宋" w:hAnsi="仿宋" w:cs="楷体_GB2312" w:hint="eastAsia"/>
          <w:kern w:val="0"/>
          <w:sz w:val="18"/>
          <w:szCs w:val="18"/>
        </w:rPr>
        <w:t>则</w:t>
      </w:r>
      <w:r w:rsidR="008C6636">
        <w:rPr>
          <w:rFonts w:ascii="仿宋" w:eastAsia="仿宋" w:hAnsi="仿宋" w:cs="楷体_GB2312" w:hint="eastAsia"/>
          <w:kern w:val="0"/>
          <w:sz w:val="18"/>
          <w:szCs w:val="18"/>
        </w:rPr>
        <w:t>未备案的</w:t>
      </w:r>
      <w:r w:rsidR="00DE5958">
        <w:rPr>
          <w:rFonts w:ascii="仿宋" w:eastAsia="仿宋" w:hAnsi="仿宋" w:cs="楷体_GB2312" w:hint="eastAsia"/>
          <w:kern w:val="0"/>
          <w:sz w:val="18"/>
          <w:szCs w:val="18"/>
        </w:rPr>
        <w:t>材料在</w:t>
      </w:r>
      <w:r w:rsidR="008C6636">
        <w:rPr>
          <w:rFonts w:ascii="仿宋" w:eastAsia="仿宋" w:hAnsi="仿宋" w:cs="楷体_GB2312" w:hint="eastAsia"/>
          <w:kern w:val="0"/>
          <w:sz w:val="18"/>
          <w:szCs w:val="18"/>
        </w:rPr>
        <w:t>每一次开户</w:t>
      </w:r>
      <w:r w:rsidR="00DE5958">
        <w:rPr>
          <w:rFonts w:ascii="仿宋" w:eastAsia="仿宋" w:hAnsi="仿宋" w:cs="楷体_GB2312" w:hint="eastAsia"/>
          <w:kern w:val="0"/>
          <w:sz w:val="18"/>
          <w:szCs w:val="18"/>
        </w:rPr>
        <w:t>时均</w:t>
      </w:r>
      <w:r w:rsidR="008C6636">
        <w:rPr>
          <w:rFonts w:ascii="仿宋" w:eastAsia="仿宋" w:hAnsi="仿宋" w:cs="楷体_GB2312" w:hint="eastAsia"/>
          <w:kern w:val="0"/>
          <w:sz w:val="18"/>
          <w:szCs w:val="18"/>
        </w:rPr>
        <w:t>需提供。</w:t>
      </w:r>
      <w:r w:rsidR="008C6636">
        <w:rPr>
          <w:rFonts w:ascii="仿宋" w:eastAsia="仿宋" w:hAnsi="仿宋" w:cs="楷体_GB2312"/>
          <w:color w:val="000000"/>
          <w:kern w:val="0"/>
          <w:sz w:val="18"/>
          <w:szCs w:val="18"/>
        </w:rPr>
        <w:t>可选择备案的</w:t>
      </w:r>
      <w:r w:rsidR="008C6636" w:rsidRPr="00613340">
        <w:rPr>
          <w:rFonts w:ascii="仿宋" w:eastAsia="仿宋" w:hAnsi="仿宋" w:cs="楷体_GB2312"/>
          <w:color w:val="000000"/>
          <w:kern w:val="0"/>
          <w:sz w:val="18"/>
          <w:szCs w:val="18"/>
        </w:rPr>
        <w:t>共性材料</w:t>
      </w:r>
      <w:r w:rsidR="008C6636">
        <w:rPr>
          <w:rFonts w:ascii="仿宋" w:eastAsia="仿宋" w:hAnsi="仿宋" w:cs="楷体_GB2312"/>
          <w:color w:val="000000"/>
          <w:kern w:val="0"/>
          <w:sz w:val="18"/>
          <w:szCs w:val="18"/>
        </w:rPr>
        <w:t>如下</w:t>
      </w:r>
      <w:r w:rsidR="008C6636" w:rsidRPr="00613340">
        <w:rPr>
          <w:rFonts w:ascii="仿宋" w:eastAsia="仿宋" w:hAnsi="仿宋" w:cs="楷体_GB2312" w:hint="eastAsia"/>
          <w:color w:val="000000"/>
          <w:kern w:val="0"/>
          <w:sz w:val="18"/>
          <w:szCs w:val="18"/>
        </w:rPr>
        <w:t>：</w:t>
      </w:r>
    </w:p>
    <w:p w14:paraId="7E2132AD" w14:textId="77777777" w:rsidR="008C6636" w:rsidRPr="00613340"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613340">
        <w:rPr>
          <w:rFonts w:ascii="仿宋" w:eastAsia="仿宋" w:hAnsi="仿宋" w:cs="楷体_GB2312" w:hint="eastAsia"/>
          <w:color w:val="000000"/>
          <w:kern w:val="0"/>
          <w:sz w:val="18"/>
          <w:szCs w:val="18"/>
        </w:rPr>
        <w:t>（1）基金业务授权委托书</w:t>
      </w:r>
    </w:p>
    <w:p w14:paraId="5AA217A6"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613340">
        <w:rPr>
          <w:rFonts w:ascii="仿宋" w:eastAsia="仿宋" w:hAnsi="仿宋" w:cs="楷体_GB2312" w:hint="eastAsia"/>
          <w:color w:val="000000"/>
          <w:kern w:val="0"/>
          <w:sz w:val="18"/>
          <w:szCs w:val="18"/>
        </w:rPr>
        <w:t>（2）印鉴卡</w:t>
      </w:r>
    </w:p>
    <w:p w14:paraId="17721E70"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（3）</w:t>
      </w:r>
      <w:r w:rsidRPr="00442C19">
        <w:rPr>
          <w:rFonts w:ascii="仿宋" w:eastAsia="仿宋" w:hAnsi="仿宋" w:cs="楷体_GB2312" w:hint="eastAsia"/>
          <w:color w:val="000000"/>
          <w:kern w:val="0"/>
          <w:sz w:val="18"/>
          <w:szCs w:val="18"/>
        </w:rPr>
        <w:t>投资者远程交易委托服务协议</w:t>
      </w:r>
    </w:p>
    <w:p w14:paraId="10066E15" w14:textId="1F1350C9" w:rsidR="008C6636" w:rsidRPr="000F1B2C"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w:t>
      </w:r>
      <w:r>
        <w:rPr>
          <w:rFonts w:ascii="仿宋" w:eastAsia="仿宋" w:hAnsi="仿宋" w:cs="楷体_GB2312"/>
          <w:color w:val="000000"/>
          <w:kern w:val="0"/>
          <w:sz w:val="18"/>
          <w:szCs w:val="18"/>
        </w:rPr>
        <w:t>4</w:t>
      </w:r>
      <w:r>
        <w:rPr>
          <w:rFonts w:ascii="仿宋" w:eastAsia="仿宋" w:hAnsi="仿宋" w:cs="楷体_GB2312" w:hint="eastAsia"/>
          <w:color w:val="000000"/>
          <w:kern w:val="0"/>
          <w:sz w:val="18"/>
          <w:szCs w:val="18"/>
        </w:rPr>
        <w:t>）</w:t>
      </w:r>
      <w:r w:rsidRPr="000F1B2C">
        <w:rPr>
          <w:rFonts w:ascii="仿宋" w:eastAsia="仿宋" w:hAnsi="仿宋" w:cs="楷体_GB2312" w:hint="eastAsia"/>
          <w:color w:val="000000"/>
          <w:kern w:val="0"/>
          <w:sz w:val="18"/>
          <w:szCs w:val="18"/>
        </w:rPr>
        <w:t>营业执照复印件</w:t>
      </w:r>
    </w:p>
    <w:p w14:paraId="61B9C25D"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5</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业务许可证明复印件</w:t>
      </w:r>
    </w:p>
    <w:p w14:paraId="2E626678" w14:textId="590D6FC2"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6</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法人</w:t>
      </w:r>
      <w:r w:rsidR="00BD1BC4">
        <w:rPr>
          <w:rFonts w:ascii="仿宋" w:eastAsia="仿宋" w:hAnsi="仿宋" w:cs="楷体_GB2312" w:hint="eastAsia"/>
          <w:color w:val="000000"/>
          <w:kern w:val="0"/>
          <w:sz w:val="18"/>
          <w:szCs w:val="18"/>
        </w:rPr>
        <w:t>或负责人</w:t>
      </w:r>
      <w:r w:rsidRPr="000F1B2C">
        <w:rPr>
          <w:rFonts w:ascii="仿宋" w:eastAsia="仿宋" w:hAnsi="仿宋" w:cs="楷体_GB2312" w:hint="eastAsia"/>
          <w:color w:val="000000"/>
          <w:kern w:val="0"/>
          <w:sz w:val="18"/>
          <w:szCs w:val="18"/>
        </w:rPr>
        <w:t>有效身份证件复印件</w:t>
      </w:r>
    </w:p>
    <w:p w14:paraId="1001C6AA"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Segoe UI Symbol" w:eastAsia="仿宋" w:hAnsi="Segoe UI Symbol" w:cs="Segoe UI Symbol" w:hint="eastAsia"/>
          <w:color w:val="000000"/>
          <w:kern w:val="0"/>
          <w:sz w:val="18"/>
          <w:szCs w:val="18"/>
        </w:rPr>
        <w:t>（</w:t>
      </w:r>
      <w:r>
        <w:rPr>
          <w:rFonts w:ascii="仿宋" w:eastAsia="仿宋" w:hAnsi="仿宋" w:cs="楷体_GB2312"/>
          <w:color w:val="000000"/>
          <w:kern w:val="0"/>
          <w:sz w:val="18"/>
          <w:szCs w:val="18"/>
        </w:rPr>
        <w:t>7</w:t>
      </w:r>
      <w:r>
        <w:rPr>
          <w:rFonts w:ascii="Segoe UI Symbol" w:eastAsia="仿宋" w:hAnsi="Segoe UI Symbol" w:cs="Segoe UI Symbol" w:hint="eastAsia"/>
          <w:color w:val="000000"/>
          <w:kern w:val="0"/>
          <w:sz w:val="18"/>
          <w:szCs w:val="18"/>
        </w:rPr>
        <w:t>）</w:t>
      </w:r>
      <w:r w:rsidRPr="000F1B2C">
        <w:rPr>
          <w:rFonts w:ascii="仿宋" w:eastAsia="仿宋" w:hAnsi="仿宋" w:cs="楷体_GB2312" w:hint="eastAsia"/>
          <w:color w:val="000000"/>
          <w:kern w:val="0"/>
          <w:sz w:val="18"/>
          <w:szCs w:val="18"/>
        </w:rPr>
        <w:t>经办人有效身份证件复印件</w:t>
      </w:r>
    </w:p>
    <w:p w14:paraId="2F2F1CA9" w14:textId="77777777"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（8）</w:t>
      </w:r>
      <w:r w:rsidRPr="004C0984">
        <w:rPr>
          <w:rFonts w:ascii="仿宋" w:eastAsia="仿宋" w:hAnsi="仿宋" w:cs="楷体_GB2312" w:hint="eastAsia"/>
          <w:color w:val="000000"/>
          <w:kern w:val="0"/>
          <w:sz w:val="18"/>
          <w:szCs w:val="18"/>
        </w:rPr>
        <w:t>受益所有人有效身份证件复印件</w:t>
      </w:r>
    </w:p>
    <w:p w14:paraId="4071D93E" w14:textId="5C6770DD" w:rsidR="00601471" w:rsidRDefault="005A463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（9）其他</w:t>
      </w:r>
      <w:r w:rsidR="00CF19CC">
        <w:rPr>
          <w:rFonts w:ascii="仿宋" w:eastAsia="仿宋" w:hAnsi="仿宋" w:cs="楷体_GB2312" w:hint="eastAsia"/>
          <w:color w:val="000000"/>
          <w:kern w:val="0"/>
          <w:sz w:val="18"/>
          <w:szCs w:val="18"/>
        </w:rPr>
        <w:t>材料</w:t>
      </w:r>
      <w:r w:rsidR="005E54DD">
        <w:rPr>
          <w:rFonts w:ascii="仿宋" w:eastAsia="仿宋" w:hAnsi="仿宋" w:cs="楷体_GB2312" w:hint="eastAsia"/>
          <w:color w:val="000000"/>
          <w:kern w:val="0"/>
          <w:sz w:val="18"/>
          <w:szCs w:val="18"/>
        </w:rPr>
        <w:t>（</w:t>
      </w:r>
      <w:r w:rsidR="005E54DD" w:rsidRPr="005E54DD">
        <w:rPr>
          <w:rFonts w:ascii="仿宋" w:eastAsia="仿宋" w:hAnsi="仿宋" w:cs="楷体_GB2312" w:hint="eastAsia"/>
          <w:color w:val="000000"/>
          <w:kern w:val="0"/>
          <w:sz w:val="18"/>
          <w:szCs w:val="18"/>
        </w:rPr>
        <w:t>请</w:t>
      </w:r>
      <w:r w:rsidR="005E54DD">
        <w:rPr>
          <w:rFonts w:ascii="仿宋" w:eastAsia="仿宋" w:hAnsi="仿宋" w:cs="楷体_GB2312" w:hint="eastAsia"/>
          <w:color w:val="000000"/>
          <w:kern w:val="0"/>
          <w:sz w:val="18"/>
          <w:szCs w:val="18"/>
        </w:rPr>
        <w:t>在</w:t>
      </w:r>
      <w:r w:rsidR="005E54DD" w:rsidRPr="005E54DD">
        <w:rPr>
          <w:rFonts w:ascii="仿宋" w:eastAsia="仿宋" w:hAnsi="仿宋" w:cs="楷体_GB2312" w:hint="eastAsia"/>
          <w:color w:val="000000"/>
          <w:kern w:val="0"/>
          <w:sz w:val="18"/>
          <w:szCs w:val="18"/>
        </w:rPr>
        <w:t>《基金业务备案资料申请函》注明</w:t>
      </w:r>
      <w:r w:rsidR="005E54DD">
        <w:rPr>
          <w:rFonts w:ascii="仿宋" w:eastAsia="仿宋" w:hAnsi="仿宋" w:cs="楷体_GB2312" w:hint="eastAsia"/>
          <w:color w:val="000000"/>
          <w:kern w:val="0"/>
          <w:sz w:val="18"/>
          <w:szCs w:val="18"/>
        </w:rPr>
        <w:t>）</w:t>
      </w:r>
    </w:p>
    <w:p w14:paraId="0761BD7C" w14:textId="2E1B4168" w:rsidR="00A94540" w:rsidRPr="00A94540" w:rsidRDefault="00A94540" w:rsidP="00A94540">
      <w:pPr>
        <w:autoSpaceDE w:val="0"/>
        <w:autoSpaceDN w:val="0"/>
        <w:adjustRightInd w:val="0"/>
        <w:spacing w:line="276" w:lineRule="auto"/>
        <w:ind w:firstLineChars="200" w:firstLine="361"/>
        <w:rPr>
          <w:rFonts w:ascii="仿宋" w:eastAsia="仿宋" w:hAnsi="仿宋" w:cs="楷体_GB2312"/>
          <w:b/>
          <w:color w:val="FF0000"/>
          <w:kern w:val="0"/>
          <w:sz w:val="18"/>
          <w:szCs w:val="18"/>
        </w:rPr>
      </w:pPr>
      <w:r w:rsidRPr="00A94540">
        <w:rPr>
          <w:rFonts w:ascii="仿宋" w:eastAsia="仿宋" w:hAnsi="仿宋" w:cs="楷体_GB2312" w:hint="eastAsia"/>
          <w:b/>
          <w:color w:val="FF0000"/>
          <w:kern w:val="0"/>
          <w:sz w:val="18"/>
          <w:szCs w:val="18"/>
        </w:rPr>
        <w:t>【</w:t>
      </w:r>
      <w:r w:rsidRPr="00A94540">
        <w:rPr>
          <w:rFonts w:ascii="仿宋" w:eastAsia="仿宋" w:hAnsi="仿宋" w:cs="楷体_GB2312"/>
          <w:b/>
          <w:color w:val="FF0000"/>
          <w:kern w:val="0"/>
          <w:sz w:val="18"/>
          <w:szCs w:val="18"/>
        </w:rPr>
        <w:t>注意</w:t>
      </w:r>
      <w:r w:rsidRPr="00A94540">
        <w:rPr>
          <w:rFonts w:ascii="仿宋" w:eastAsia="仿宋" w:hAnsi="仿宋" w:cs="楷体_GB2312" w:hint="eastAsia"/>
          <w:b/>
          <w:color w:val="FF0000"/>
          <w:kern w:val="0"/>
          <w:sz w:val="18"/>
          <w:szCs w:val="18"/>
        </w:rPr>
        <w:t>】</w:t>
      </w:r>
      <w:r w:rsidRPr="00A94540">
        <w:rPr>
          <w:rFonts w:ascii="仿宋" w:eastAsia="仿宋" w:hAnsi="仿宋" w:cs="楷体_GB2312"/>
          <w:b/>
          <w:color w:val="FF0000"/>
          <w:kern w:val="0"/>
          <w:sz w:val="18"/>
          <w:szCs w:val="18"/>
        </w:rPr>
        <w:t>备案材料中</w:t>
      </w:r>
      <w:r w:rsidRPr="00A94540">
        <w:rPr>
          <w:rFonts w:ascii="仿宋" w:eastAsia="仿宋" w:hAnsi="仿宋" w:cs="楷体_GB2312" w:hint="eastAsia"/>
          <w:b/>
          <w:color w:val="FF0000"/>
          <w:kern w:val="0"/>
          <w:sz w:val="18"/>
          <w:szCs w:val="18"/>
        </w:rPr>
        <w:t>“</w:t>
      </w:r>
      <w:r w:rsidRPr="00A94540">
        <w:rPr>
          <w:rFonts w:ascii="仿宋" w:eastAsia="仿宋" w:hAnsi="仿宋" w:cs="楷体_GB2312"/>
          <w:b/>
          <w:color w:val="FF0000"/>
          <w:kern w:val="0"/>
          <w:sz w:val="18"/>
          <w:szCs w:val="18"/>
        </w:rPr>
        <w:t>投资者名称</w:t>
      </w:r>
      <w:r w:rsidRPr="00A94540">
        <w:rPr>
          <w:rFonts w:ascii="仿宋" w:eastAsia="仿宋" w:hAnsi="仿宋" w:cs="楷体_GB2312" w:hint="eastAsia"/>
          <w:b/>
          <w:color w:val="FF0000"/>
          <w:kern w:val="0"/>
          <w:sz w:val="18"/>
          <w:szCs w:val="18"/>
        </w:rPr>
        <w:t>”应</w:t>
      </w:r>
      <w:r w:rsidRPr="00A94540">
        <w:rPr>
          <w:rFonts w:ascii="仿宋" w:eastAsia="仿宋" w:hAnsi="仿宋" w:cs="楷体_GB2312"/>
          <w:b/>
          <w:color w:val="FF0000"/>
          <w:kern w:val="0"/>
          <w:sz w:val="18"/>
          <w:szCs w:val="18"/>
        </w:rPr>
        <w:t>填写公司名称</w:t>
      </w:r>
      <w:r w:rsidRPr="00A94540">
        <w:rPr>
          <w:rFonts w:ascii="仿宋" w:eastAsia="仿宋" w:hAnsi="仿宋" w:cs="楷体_GB2312" w:hint="eastAsia"/>
          <w:b/>
          <w:color w:val="FF0000"/>
          <w:kern w:val="0"/>
          <w:sz w:val="18"/>
          <w:szCs w:val="18"/>
        </w:rPr>
        <w:t>，切勿填写具体产品户名。</w:t>
      </w:r>
    </w:p>
    <w:p w14:paraId="3D2EAAB2" w14:textId="0FE38755" w:rsidR="00136DAE" w:rsidRPr="00063D54" w:rsidRDefault="005A4634" w:rsidP="00824033">
      <w:pPr>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4.</w:t>
      </w:r>
      <w:r w:rsidR="00063D54" w:rsidRPr="00063D54">
        <w:rPr>
          <w:rFonts w:ascii="仿宋" w:eastAsia="仿宋" w:hAnsi="仿宋" w:cs="楷体_GB2312" w:hint="eastAsia"/>
          <w:b/>
          <w:color w:val="000000"/>
          <w:kern w:val="0"/>
          <w:szCs w:val="21"/>
        </w:rPr>
        <w:t>普通投资者与专业投资者</w:t>
      </w:r>
    </w:p>
    <w:p w14:paraId="425732C6" w14:textId="2C0108A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按照《证券期货投资者适当性管理办法》要求，投资者分为普通投资者与专业投资者。普通投资者在信息告知、风险警示、适当性匹配等方面享有特别保护。</w:t>
      </w:r>
    </w:p>
    <w:p w14:paraId="2643B40B" w14:textId="77777777" w:rsidR="00063D54" w:rsidRPr="009D715E" w:rsidRDefault="00063D54"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r w:rsidRPr="009D715E">
        <w:rPr>
          <w:rFonts w:ascii="仿宋" w:eastAsia="仿宋" w:hAnsi="仿宋" w:cs="楷体_GB2312" w:hint="eastAsia"/>
          <w:b/>
          <w:color w:val="000000"/>
          <w:kern w:val="0"/>
          <w:sz w:val="18"/>
          <w:szCs w:val="18"/>
        </w:rPr>
        <w:t>符合下列条件之一的是专业投资者：</w:t>
      </w:r>
    </w:p>
    <w:p w14:paraId="0E5EC2DF"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1</w:t>
      </w:r>
      <w:r w:rsidRPr="009D715E">
        <w:rPr>
          <w:rFonts w:ascii="仿宋" w:eastAsia="仿宋" w:hAnsi="仿宋" w:cs="楷体_GB2312" w:hint="eastAsia"/>
          <w:color w:val="000000"/>
          <w:kern w:val="0"/>
          <w:sz w:val="18"/>
          <w:szCs w:val="18"/>
        </w:rPr>
        <w:t>）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14:paraId="64669351"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2</w:t>
      </w:r>
      <w:r w:rsidRPr="009D715E">
        <w:rPr>
          <w:rFonts w:ascii="仿宋" w:eastAsia="仿宋" w:hAnsi="仿宋" w:cs="楷体_GB2312" w:hint="eastAsia"/>
          <w:color w:val="000000"/>
          <w:kern w:val="0"/>
          <w:sz w:val="18"/>
          <w:szCs w:val="18"/>
        </w:rPr>
        <w:t>）上述机构面向投资者发行的理财产品，包括但不限于证券公司资产管理产品、基金管理公司及其子公司产品、期货公司资产管理产品、银行理财产品、保险产品、信托产品、经行业协会备案的私募基金。</w:t>
      </w:r>
    </w:p>
    <w:p w14:paraId="4E2E6E01"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3</w:t>
      </w:r>
      <w:r w:rsidRPr="009D715E">
        <w:rPr>
          <w:rFonts w:ascii="仿宋" w:eastAsia="仿宋" w:hAnsi="仿宋" w:cs="楷体_GB2312" w:hint="eastAsia"/>
          <w:color w:val="000000"/>
          <w:kern w:val="0"/>
          <w:sz w:val="18"/>
          <w:szCs w:val="18"/>
        </w:rPr>
        <w:t>）社会保障基金、企业年金等养老基金，慈善基金等社会公益基金，合格境外机构投资者（QFII）、人民币合格境外机构投资者（RQFII）。</w:t>
      </w:r>
    </w:p>
    <w:p w14:paraId="663F0590" w14:textId="77777777" w:rsidR="00063D54" w:rsidRPr="009D715E" w:rsidRDefault="00063D54"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9D715E">
        <w:rPr>
          <w:rFonts w:ascii="仿宋" w:eastAsia="仿宋" w:hAnsi="仿宋" w:cs="楷体_GB2312" w:hint="eastAsia"/>
          <w:color w:val="000000"/>
          <w:kern w:val="0"/>
          <w:sz w:val="18"/>
          <w:szCs w:val="18"/>
        </w:rPr>
        <w:t>（</w:t>
      </w:r>
      <w:r w:rsidR="009D715E">
        <w:rPr>
          <w:rFonts w:ascii="仿宋" w:eastAsia="仿宋" w:hAnsi="仿宋" w:cs="楷体_GB2312" w:hint="eastAsia"/>
          <w:color w:val="000000"/>
          <w:kern w:val="0"/>
          <w:sz w:val="18"/>
          <w:szCs w:val="18"/>
        </w:rPr>
        <w:t>4</w:t>
      </w:r>
      <w:r w:rsidRPr="009D715E">
        <w:rPr>
          <w:rFonts w:ascii="仿宋" w:eastAsia="仿宋" w:hAnsi="仿宋" w:cs="楷体_GB2312" w:hint="eastAsia"/>
          <w:color w:val="000000"/>
          <w:kern w:val="0"/>
          <w:sz w:val="18"/>
          <w:szCs w:val="18"/>
        </w:rPr>
        <w:t>）同时符合下列条件的法人或者其他组织：</w:t>
      </w:r>
    </w:p>
    <w:p w14:paraId="1AC5400E" w14:textId="7F3A20F5"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a</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最近</w:t>
      </w:r>
      <w:r w:rsidR="00063D54" w:rsidRPr="009D715E">
        <w:rPr>
          <w:rFonts w:ascii="仿宋" w:eastAsia="仿宋" w:hAnsi="仿宋" w:cs="楷体_GB2312"/>
          <w:color w:val="000000"/>
          <w:kern w:val="0"/>
          <w:sz w:val="18"/>
          <w:szCs w:val="18"/>
        </w:rPr>
        <w:t xml:space="preserve"> 1 </w:t>
      </w:r>
      <w:r w:rsidR="00063D54" w:rsidRPr="009D715E">
        <w:rPr>
          <w:rFonts w:ascii="仿宋" w:eastAsia="仿宋" w:hAnsi="仿宋" w:cs="楷体_GB2312" w:hint="eastAsia"/>
          <w:color w:val="000000"/>
          <w:kern w:val="0"/>
          <w:sz w:val="18"/>
          <w:szCs w:val="18"/>
        </w:rPr>
        <w:t>年末净资产不低于</w:t>
      </w:r>
      <w:r w:rsidR="00063D54" w:rsidRPr="009D715E">
        <w:rPr>
          <w:rFonts w:ascii="仿宋" w:eastAsia="仿宋" w:hAnsi="仿宋" w:cs="楷体_GB2312"/>
          <w:color w:val="000000"/>
          <w:kern w:val="0"/>
          <w:sz w:val="18"/>
          <w:szCs w:val="18"/>
        </w:rPr>
        <w:t xml:space="preserve"> 2000 </w:t>
      </w:r>
      <w:r w:rsidR="00063D54" w:rsidRPr="009D715E">
        <w:rPr>
          <w:rFonts w:ascii="仿宋" w:eastAsia="仿宋" w:hAnsi="仿宋" w:cs="楷体_GB2312" w:hint="eastAsia"/>
          <w:color w:val="000000"/>
          <w:kern w:val="0"/>
          <w:sz w:val="18"/>
          <w:szCs w:val="18"/>
        </w:rPr>
        <w:t>万元；</w:t>
      </w:r>
    </w:p>
    <w:p w14:paraId="1C370B4A" w14:textId="740F5568"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b</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最近</w:t>
      </w:r>
      <w:r w:rsidR="00063D54" w:rsidRPr="009D715E">
        <w:rPr>
          <w:rFonts w:ascii="仿宋" w:eastAsia="仿宋" w:hAnsi="仿宋" w:cs="楷体_GB2312"/>
          <w:color w:val="000000"/>
          <w:kern w:val="0"/>
          <w:sz w:val="18"/>
          <w:szCs w:val="18"/>
        </w:rPr>
        <w:t xml:space="preserve"> 1 </w:t>
      </w:r>
      <w:r w:rsidR="00063D54" w:rsidRPr="009D715E">
        <w:rPr>
          <w:rFonts w:ascii="仿宋" w:eastAsia="仿宋" w:hAnsi="仿宋" w:cs="楷体_GB2312" w:hint="eastAsia"/>
          <w:color w:val="000000"/>
          <w:kern w:val="0"/>
          <w:sz w:val="18"/>
          <w:szCs w:val="18"/>
        </w:rPr>
        <w:t>年末金融资产不低于</w:t>
      </w:r>
      <w:r w:rsidR="00063D54" w:rsidRPr="009D715E">
        <w:rPr>
          <w:rFonts w:ascii="仿宋" w:eastAsia="仿宋" w:hAnsi="仿宋" w:cs="楷体_GB2312"/>
          <w:color w:val="000000"/>
          <w:kern w:val="0"/>
          <w:sz w:val="18"/>
          <w:szCs w:val="18"/>
        </w:rPr>
        <w:t xml:space="preserve"> 1000 </w:t>
      </w:r>
      <w:r w:rsidR="00063D54" w:rsidRPr="009D715E">
        <w:rPr>
          <w:rFonts w:ascii="仿宋" w:eastAsia="仿宋" w:hAnsi="仿宋" w:cs="楷体_GB2312" w:hint="eastAsia"/>
          <w:color w:val="000000"/>
          <w:kern w:val="0"/>
          <w:sz w:val="18"/>
          <w:szCs w:val="18"/>
        </w:rPr>
        <w:t>万元；</w:t>
      </w:r>
    </w:p>
    <w:p w14:paraId="06B8E430" w14:textId="0B4C611C" w:rsidR="00063D54" w:rsidRPr="009D715E" w:rsidRDefault="00DE5958"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Pr>
          <w:rFonts w:ascii="仿宋" w:eastAsia="仿宋" w:hAnsi="仿宋" w:cs="楷体_GB2312" w:hint="eastAsia"/>
          <w:color w:val="000000"/>
          <w:kern w:val="0"/>
          <w:sz w:val="18"/>
          <w:szCs w:val="18"/>
        </w:rPr>
        <w:t>c</w:t>
      </w:r>
      <w:r>
        <w:rPr>
          <w:rFonts w:ascii="仿宋" w:eastAsia="仿宋" w:hAnsi="仿宋" w:cs="楷体_GB2312"/>
          <w:color w:val="000000"/>
          <w:kern w:val="0"/>
          <w:sz w:val="18"/>
          <w:szCs w:val="18"/>
        </w:rPr>
        <w:t>.</w:t>
      </w:r>
      <w:r w:rsidR="00063D54" w:rsidRPr="009D715E">
        <w:rPr>
          <w:rFonts w:ascii="仿宋" w:eastAsia="仿宋" w:hAnsi="仿宋" w:cs="楷体_GB2312" w:hint="eastAsia"/>
          <w:color w:val="000000"/>
          <w:kern w:val="0"/>
          <w:sz w:val="18"/>
          <w:szCs w:val="18"/>
        </w:rPr>
        <w:t>具有</w:t>
      </w:r>
      <w:r w:rsidR="00063D54" w:rsidRPr="009D715E">
        <w:rPr>
          <w:rFonts w:ascii="仿宋" w:eastAsia="仿宋" w:hAnsi="仿宋" w:cs="楷体_GB2312"/>
          <w:color w:val="000000"/>
          <w:kern w:val="0"/>
          <w:sz w:val="18"/>
          <w:szCs w:val="18"/>
        </w:rPr>
        <w:t xml:space="preserve"> 2 </w:t>
      </w:r>
      <w:r w:rsidR="00063D54" w:rsidRPr="009D715E">
        <w:rPr>
          <w:rFonts w:ascii="仿宋" w:eastAsia="仿宋" w:hAnsi="仿宋" w:cs="楷体_GB2312" w:hint="eastAsia"/>
          <w:color w:val="000000"/>
          <w:kern w:val="0"/>
          <w:sz w:val="18"/>
          <w:szCs w:val="18"/>
        </w:rPr>
        <w:t>年以上证券、基金、期货、黄金、外汇等投资经历。</w:t>
      </w:r>
    </w:p>
    <w:p w14:paraId="4712A49B" w14:textId="034312BD" w:rsidR="00601471" w:rsidRDefault="00063D54" w:rsidP="00601471">
      <w:pPr>
        <w:autoSpaceDE w:val="0"/>
        <w:autoSpaceDN w:val="0"/>
        <w:adjustRightInd w:val="0"/>
        <w:spacing w:line="276" w:lineRule="auto"/>
        <w:ind w:firstLineChars="200" w:firstLine="361"/>
        <w:rPr>
          <w:rFonts w:ascii="仿宋" w:eastAsia="仿宋" w:hAnsi="仿宋" w:cs="楷体_GB2312"/>
          <w:b/>
          <w:color w:val="000000"/>
          <w:kern w:val="0"/>
          <w:sz w:val="18"/>
          <w:szCs w:val="18"/>
        </w:rPr>
      </w:pPr>
      <w:r w:rsidRPr="009D715E">
        <w:rPr>
          <w:rFonts w:ascii="仿宋" w:eastAsia="仿宋" w:hAnsi="仿宋" w:cs="楷体_GB2312" w:hint="eastAsia"/>
          <w:b/>
          <w:color w:val="000000"/>
          <w:kern w:val="0"/>
          <w:sz w:val="18"/>
          <w:szCs w:val="18"/>
        </w:rPr>
        <w:t>专业投资者之外的投资者为普通投资者。</w:t>
      </w:r>
    </w:p>
    <w:p w14:paraId="38A53310" w14:textId="33BBEA27" w:rsidR="005323B1" w:rsidRPr="00063D54" w:rsidRDefault="005A4634" w:rsidP="00824033">
      <w:pPr>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lastRenderedPageBreak/>
        <w:t>5.</w:t>
      </w:r>
      <w:r w:rsidR="005323B1">
        <w:rPr>
          <w:rFonts w:ascii="仿宋" w:eastAsia="仿宋" w:hAnsi="仿宋" w:cs="楷体_GB2312" w:hint="eastAsia"/>
          <w:b/>
          <w:color w:val="000000"/>
          <w:kern w:val="0"/>
          <w:szCs w:val="21"/>
        </w:rPr>
        <w:t>税收居民身份</w:t>
      </w:r>
    </w:p>
    <w:p w14:paraId="34A4C4C8" w14:textId="77777777" w:rsidR="005323B1" w:rsidRDefault="00136DAE"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5323B1">
        <w:rPr>
          <w:rFonts w:ascii="仿宋" w:eastAsia="仿宋" w:hAnsi="仿宋" w:cs="楷体_GB2312" w:hint="eastAsia"/>
          <w:color w:val="000000"/>
          <w:kern w:val="0"/>
          <w:sz w:val="18"/>
          <w:szCs w:val="18"/>
        </w:rPr>
        <w:t>根据国家税务总局发布的《非居民金融账户涉税信息尽职调查管理办法》规定，</w:t>
      </w:r>
      <w:r w:rsidR="005323B1">
        <w:rPr>
          <w:rFonts w:ascii="仿宋" w:eastAsia="仿宋" w:hAnsi="仿宋" w:cs="楷体_GB2312" w:hint="eastAsia"/>
          <w:color w:val="000000"/>
          <w:kern w:val="0"/>
          <w:sz w:val="18"/>
          <w:szCs w:val="18"/>
        </w:rPr>
        <w:t>机构开立账户时，应当识别账户持有人是否为非居民企业和消极非金融机构。</w:t>
      </w:r>
      <w:r w:rsidR="003A1952">
        <w:rPr>
          <w:rFonts w:ascii="仿宋" w:eastAsia="仿宋" w:hAnsi="仿宋" w:cs="楷体_GB2312" w:hint="eastAsia"/>
          <w:color w:val="000000"/>
          <w:kern w:val="0"/>
          <w:sz w:val="18"/>
          <w:szCs w:val="18"/>
        </w:rPr>
        <w:t>豁免机构</w:t>
      </w:r>
      <w:r w:rsidR="003A1952" w:rsidRPr="005323B1">
        <w:rPr>
          <w:rFonts w:ascii="仿宋" w:eastAsia="仿宋" w:hAnsi="仿宋" w:cs="楷体_GB2312" w:hint="eastAsia"/>
          <w:color w:val="000000"/>
          <w:kern w:val="0"/>
          <w:sz w:val="18"/>
          <w:szCs w:val="18"/>
        </w:rPr>
        <w:t>可免提供《机构税收居民身份声明文件》。</w:t>
      </w:r>
    </w:p>
    <w:p w14:paraId="301DE993" w14:textId="77777777" w:rsidR="00136DAE" w:rsidRPr="005323B1" w:rsidRDefault="00136DAE" w:rsidP="00601471">
      <w:pPr>
        <w:autoSpaceDE w:val="0"/>
        <w:autoSpaceDN w:val="0"/>
        <w:adjustRightInd w:val="0"/>
        <w:spacing w:line="276" w:lineRule="auto"/>
        <w:ind w:firstLineChars="200" w:firstLine="361"/>
        <w:rPr>
          <w:rFonts w:ascii="仿宋" w:eastAsia="仿宋" w:hAnsi="仿宋" w:cs="楷体_GB2312"/>
          <w:color w:val="000000"/>
          <w:kern w:val="0"/>
          <w:sz w:val="18"/>
          <w:szCs w:val="18"/>
        </w:rPr>
      </w:pPr>
      <w:r w:rsidRPr="005323B1">
        <w:rPr>
          <w:rFonts w:ascii="仿宋" w:eastAsia="仿宋" w:hAnsi="仿宋" w:cs="楷体_GB2312" w:hint="eastAsia"/>
          <w:b/>
          <w:color w:val="000000"/>
          <w:kern w:val="0"/>
          <w:sz w:val="18"/>
          <w:szCs w:val="18"/>
        </w:rPr>
        <w:t>“豁免机构”</w:t>
      </w:r>
      <w:r w:rsidR="00144E8E">
        <w:rPr>
          <w:rFonts w:ascii="仿宋" w:eastAsia="仿宋" w:hAnsi="仿宋" w:cs="楷体_GB2312" w:hint="eastAsia"/>
          <w:b/>
          <w:color w:val="000000"/>
          <w:kern w:val="0"/>
          <w:sz w:val="18"/>
          <w:szCs w:val="18"/>
        </w:rPr>
        <w:t>：</w:t>
      </w:r>
      <w:r w:rsidRPr="005323B1">
        <w:rPr>
          <w:rFonts w:ascii="仿宋" w:eastAsia="仿宋" w:hAnsi="仿宋" w:cs="楷体_GB2312" w:hint="eastAsia"/>
          <w:color w:val="000000"/>
          <w:kern w:val="0"/>
          <w:sz w:val="18"/>
          <w:szCs w:val="18"/>
        </w:rPr>
        <w:t>具体指政府机构、国际组织、中央银行、金融机构或者在证券市场上市交易的公司及其关联机构，以及事业单位、军队、武警部队、居委会、村委会、社区委员会、社会团体等单位，可免提供《机构税收居民身份声明文件》。</w:t>
      </w:r>
    </w:p>
    <w:p w14:paraId="069679BB" w14:textId="0A27FC6C" w:rsidR="00136DAE" w:rsidRPr="005323B1" w:rsidRDefault="00813562" w:rsidP="00601471">
      <w:pPr>
        <w:autoSpaceDE w:val="0"/>
        <w:autoSpaceDN w:val="0"/>
        <w:adjustRightInd w:val="0"/>
        <w:spacing w:line="276" w:lineRule="auto"/>
        <w:ind w:firstLineChars="200" w:firstLine="361"/>
        <w:rPr>
          <w:rFonts w:ascii="仿宋" w:eastAsia="仿宋" w:hAnsi="仿宋" w:cs="楷体_GB2312"/>
          <w:color w:val="000000"/>
          <w:kern w:val="0"/>
          <w:sz w:val="18"/>
          <w:szCs w:val="18"/>
        </w:rPr>
      </w:pPr>
      <w:r>
        <w:rPr>
          <w:rFonts w:ascii="仿宋" w:eastAsia="仿宋" w:hAnsi="仿宋" w:cs="楷体_GB2312" w:hint="eastAsia"/>
          <w:b/>
          <w:color w:val="000000"/>
          <w:kern w:val="0"/>
          <w:sz w:val="18"/>
          <w:szCs w:val="18"/>
        </w:rPr>
        <w:t>“</w:t>
      </w:r>
      <w:r w:rsidR="00136DAE" w:rsidRPr="005323B1">
        <w:rPr>
          <w:rFonts w:ascii="仿宋" w:eastAsia="仿宋" w:hAnsi="仿宋" w:cs="楷体_GB2312" w:hint="eastAsia"/>
          <w:b/>
          <w:color w:val="000000"/>
          <w:kern w:val="0"/>
          <w:sz w:val="18"/>
          <w:szCs w:val="18"/>
        </w:rPr>
        <w:t>消极非金融机构</w:t>
      </w:r>
      <w:r>
        <w:rPr>
          <w:rFonts w:ascii="仿宋" w:eastAsia="仿宋" w:hAnsi="仿宋" w:cs="楷体_GB2312" w:hint="eastAsia"/>
          <w:b/>
          <w:color w:val="000000"/>
          <w:kern w:val="0"/>
          <w:sz w:val="18"/>
          <w:szCs w:val="18"/>
        </w:rPr>
        <w:t>”</w:t>
      </w:r>
      <w:r w:rsidR="00144E8E">
        <w:rPr>
          <w:rFonts w:ascii="仿宋" w:eastAsia="仿宋" w:hAnsi="仿宋" w:cs="楷体_GB2312" w:hint="eastAsia"/>
          <w:b/>
          <w:color w:val="000000"/>
          <w:kern w:val="0"/>
          <w:sz w:val="18"/>
          <w:szCs w:val="18"/>
        </w:rPr>
        <w:t>：</w:t>
      </w:r>
      <w:r w:rsidR="00136DAE" w:rsidRPr="005323B1">
        <w:rPr>
          <w:rFonts w:ascii="仿宋" w:eastAsia="仿宋" w:hAnsi="仿宋" w:cs="楷体_GB2312" w:hint="eastAsia"/>
          <w:color w:val="000000"/>
          <w:kern w:val="0"/>
          <w:sz w:val="18"/>
          <w:szCs w:val="18"/>
        </w:rPr>
        <w:t>（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w:t>
      </w:r>
    </w:p>
    <w:p w14:paraId="764FF8F2" w14:textId="4B129CEE" w:rsidR="008C6636" w:rsidRPr="008655B6" w:rsidRDefault="005A4634" w:rsidP="008C6636">
      <w:pPr>
        <w:autoSpaceDE w:val="0"/>
        <w:autoSpaceDN w:val="0"/>
        <w:adjustRightInd w:val="0"/>
        <w:spacing w:line="276" w:lineRule="auto"/>
        <w:rPr>
          <w:rFonts w:ascii="仿宋" w:eastAsia="仿宋" w:hAnsi="仿宋" w:cs="楷体_GB2312"/>
          <w:b/>
          <w:color w:val="000000"/>
          <w:kern w:val="0"/>
          <w:szCs w:val="21"/>
        </w:rPr>
      </w:pPr>
      <w:r>
        <w:rPr>
          <w:rFonts w:ascii="仿宋" w:eastAsia="仿宋" w:hAnsi="仿宋" w:cs="楷体_GB2312"/>
          <w:b/>
          <w:color w:val="000000"/>
          <w:kern w:val="0"/>
          <w:szCs w:val="21"/>
        </w:rPr>
        <w:t>6.</w:t>
      </w:r>
      <w:r w:rsidR="008C6636" w:rsidRPr="000B11E7">
        <w:rPr>
          <w:rFonts w:ascii="仿宋" w:eastAsia="仿宋" w:hAnsi="仿宋" w:cs="楷体_GB2312"/>
          <w:b/>
          <w:color w:val="000000"/>
          <w:kern w:val="0"/>
          <w:szCs w:val="21"/>
        </w:rPr>
        <w:t>合格投资者</w:t>
      </w:r>
    </w:p>
    <w:p w14:paraId="750E5AB1" w14:textId="77777777" w:rsidR="005A4634"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C968A2">
        <w:rPr>
          <w:rFonts w:ascii="仿宋" w:eastAsia="仿宋" w:hAnsi="仿宋" w:cs="楷体_GB2312" w:hint="eastAsia"/>
          <w:color w:val="000000"/>
          <w:kern w:val="0"/>
          <w:sz w:val="18"/>
          <w:szCs w:val="18"/>
        </w:rPr>
        <w:t>资产管理计划应当向合格投资者非公开募集。</w:t>
      </w:r>
      <w:r w:rsidR="007F66F7" w:rsidRPr="00F11631">
        <w:rPr>
          <w:rFonts w:ascii="仿宋" w:eastAsia="仿宋" w:hAnsi="仿宋" w:cs="楷体_GB2312" w:hint="eastAsia"/>
          <w:b/>
          <w:color w:val="000000"/>
          <w:kern w:val="0"/>
          <w:sz w:val="18"/>
          <w:szCs w:val="18"/>
        </w:rPr>
        <w:t>通过直销柜台参与资产管理计划产品的普通投资者，需进行合格投资者认定。</w:t>
      </w:r>
    </w:p>
    <w:p w14:paraId="42BA1F07" w14:textId="77777777" w:rsidR="008C6636" w:rsidRPr="00C968A2" w:rsidRDefault="008C6636" w:rsidP="008C6636">
      <w:pPr>
        <w:autoSpaceDE w:val="0"/>
        <w:autoSpaceDN w:val="0"/>
        <w:adjustRightInd w:val="0"/>
        <w:spacing w:line="276" w:lineRule="auto"/>
        <w:rPr>
          <w:rFonts w:ascii="仿宋" w:eastAsia="仿宋" w:hAnsi="仿宋" w:cs="楷体_GB2312"/>
          <w:color w:val="000000"/>
          <w:kern w:val="0"/>
          <w:sz w:val="18"/>
          <w:szCs w:val="18"/>
        </w:rPr>
      </w:pPr>
      <w:r w:rsidRPr="00C968A2">
        <w:rPr>
          <w:rFonts w:ascii="仿宋" w:eastAsia="仿宋" w:hAnsi="仿宋" w:cs="楷体_GB2312" w:hint="eastAsia"/>
          <w:color w:val="000000"/>
          <w:kern w:val="0"/>
          <w:sz w:val="18"/>
          <w:szCs w:val="18"/>
        </w:rPr>
        <w:t>合格投资者是指具备相应风险识别能力和风险承受能力，投资于单只资产管理计划不低于一定金额且符合下列条件的法人或者其他组织：</w:t>
      </w:r>
    </w:p>
    <w:p w14:paraId="79452A94" w14:textId="18F6F91C" w:rsidR="008C6636" w:rsidRDefault="008C6636" w:rsidP="00601471">
      <w:pPr>
        <w:autoSpaceDE w:val="0"/>
        <w:autoSpaceDN w:val="0"/>
        <w:adjustRightInd w:val="0"/>
        <w:spacing w:line="276" w:lineRule="auto"/>
        <w:ind w:firstLineChars="200" w:firstLine="360"/>
        <w:rPr>
          <w:rFonts w:ascii="仿宋" w:eastAsia="仿宋" w:hAnsi="仿宋" w:cs="楷体_GB2312"/>
          <w:color w:val="000000"/>
          <w:kern w:val="0"/>
          <w:sz w:val="18"/>
          <w:szCs w:val="18"/>
        </w:rPr>
      </w:pPr>
      <w:r w:rsidRPr="003C1219">
        <w:rPr>
          <w:rFonts w:ascii="仿宋" w:eastAsia="仿宋" w:hAnsi="仿宋" w:cs="楷体_GB2312" w:hint="eastAsia"/>
          <w:color w:val="000000"/>
          <w:kern w:val="0"/>
          <w:sz w:val="18"/>
          <w:szCs w:val="18"/>
        </w:rPr>
        <w:t>（1）最近1年末净资产不低于1000</w:t>
      </w:r>
      <w:r>
        <w:rPr>
          <w:rFonts w:ascii="仿宋" w:eastAsia="仿宋" w:hAnsi="仿宋" w:cs="楷体_GB2312" w:hint="eastAsia"/>
          <w:color w:val="000000"/>
          <w:kern w:val="0"/>
          <w:sz w:val="18"/>
          <w:szCs w:val="18"/>
        </w:rPr>
        <w:t>万元的法人单位</w:t>
      </w:r>
      <w:r w:rsidR="00144E8E">
        <w:rPr>
          <w:rFonts w:ascii="仿宋" w:eastAsia="仿宋" w:hAnsi="仿宋" w:cs="楷体_GB2312" w:hint="eastAsia"/>
          <w:color w:val="000000"/>
          <w:kern w:val="0"/>
          <w:sz w:val="18"/>
          <w:szCs w:val="18"/>
        </w:rPr>
        <w:t>；</w:t>
      </w:r>
    </w:p>
    <w:p w14:paraId="4B340338"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2）依法设立并接受国务院金融监督管理机构监督的机构，包括证券公司及其公司、基金管理公司及其子公司、期货公司及其子公司、在中国证券投资基金业协会登记的私募基金管理人、商业银行、金融资产投资公司、信托公司、保险公司、保险资产管理机构、财务公司及中国证监会认定的其他机构；</w:t>
      </w:r>
    </w:p>
    <w:p w14:paraId="256C5D94"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（3）接受国务院金融监督管理机构监管的机构发行的资产管理产品；</w:t>
      </w:r>
    </w:p>
    <w:p w14:paraId="494EAF43" w14:textId="77777777" w:rsidR="008C6636" w:rsidRPr="00583EDD" w:rsidRDefault="008C6636" w:rsidP="00601471">
      <w:pPr>
        <w:spacing w:line="276" w:lineRule="auto"/>
        <w:ind w:firstLineChars="200" w:firstLine="360"/>
        <w:rPr>
          <w:rFonts w:ascii="仿宋" w:eastAsia="仿宋" w:hAnsi="仿宋" w:cs="楷体_GB2312"/>
          <w:color w:val="000000"/>
          <w:kern w:val="0"/>
          <w:sz w:val="18"/>
          <w:szCs w:val="18"/>
        </w:rPr>
      </w:pPr>
      <w:r w:rsidRPr="00583EDD">
        <w:rPr>
          <w:rFonts w:ascii="仿宋" w:eastAsia="仿宋" w:hAnsi="仿宋" w:cs="楷体_GB2312" w:hint="eastAsia"/>
          <w:color w:val="000000"/>
          <w:kern w:val="0"/>
          <w:sz w:val="18"/>
          <w:szCs w:val="18"/>
        </w:rPr>
        <w:t>（4）基本养老金、社会保障基金、企业年金等养老基金，慈善基金等社会公益基金，合格境外机构投资者（QFII）、人民币合格境外机构投资者（RQFII);</w:t>
      </w:r>
    </w:p>
    <w:p w14:paraId="6AA67587" w14:textId="77777777" w:rsidR="00821AC9" w:rsidRDefault="008C6636" w:rsidP="00601471">
      <w:pPr>
        <w:spacing w:line="276" w:lineRule="auto"/>
        <w:ind w:firstLineChars="200" w:firstLine="360"/>
        <w:rPr>
          <w:rFonts w:ascii="仿宋" w:eastAsia="仿宋" w:hAnsi="仿宋" w:cs="楷体_GB2312"/>
          <w:color w:val="000000"/>
          <w:kern w:val="0"/>
          <w:sz w:val="22"/>
          <w:szCs w:val="18"/>
        </w:rPr>
      </w:pPr>
      <w:r w:rsidRPr="00583EDD">
        <w:rPr>
          <w:rFonts w:ascii="仿宋" w:eastAsia="仿宋" w:hAnsi="仿宋" w:cs="楷体_GB2312" w:hint="eastAsia"/>
          <w:color w:val="000000"/>
          <w:kern w:val="0"/>
          <w:sz w:val="18"/>
          <w:szCs w:val="18"/>
        </w:rPr>
        <w:t>（5）中国证监会视为合格投资者的其他情形。</w:t>
      </w:r>
    </w:p>
    <w:p w14:paraId="0EF7B43B" w14:textId="77777777" w:rsidR="008C6636" w:rsidRDefault="008C6636" w:rsidP="00821AC9">
      <w:pPr>
        <w:spacing w:line="276" w:lineRule="auto"/>
        <w:rPr>
          <w:rFonts w:ascii="仿宋" w:eastAsia="仿宋" w:hAnsi="仿宋" w:cs="楷体_GB2312"/>
          <w:b/>
          <w:color w:val="000000"/>
          <w:kern w:val="0"/>
          <w:sz w:val="24"/>
          <w:szCs w:val="21"/>
        </w:rPr>
      </w:pPr>
    </w:p>
    <w:p w14:paraId="4FC9FC65" w14:textId="77777777" w:rsidR="00821AC9" w:rsidRPr="00063D54" w:rsidRDefault="00821AC9" w:rsidP="00821AC9">
      <w:pPr>
        <w:spacing w:line="276" w:lineRule="auto"/>
        <w:rPr>
          <w:rFonts w:ascii="仿宋" w:eastAsia="仿宋" w:hAnsi="仿宋" w:cs="楷体_GB2312"/>
          <w:b/>
          <w:color w:val="000000"/>
          <w:kern w:val="0"/>
          <w:sz w:val="24"/>
          <w:szCs w:val="21"/>
        </w:rPr>
      </w:pPr>
      <w:r>
        <w:rPr>
          <w:rFonts w:ascii="仿宋" w:eastAsia="仿宋" w:hAnsi="仿宋" w:cs="楷体_GB2312" w:hint="eastAsia"/>
          <w:b/>
          <w:color w:val="000000"/>
          <w:kern w:val="0"/>
          <w:sz w:val="24"/>
          <w:szCs w:val="21"/>
        </w:rPr>
        <w:t>二</w:t>
      </w:r>
      <w:r w:rsidRPr="00063D54">
        <w:rPr>
          <w:rFonts w:ascii="仿宋" w:eastAsia="仿宋" w:hAnsi="仿宋" w:cs="楷体_GB2312" w:hint="eastAsia"/>
          <w:b/>
          <w:color w:val="000000"/>
          <w:kern w:val="0"/>
          <w:sz w:val="24"/>
          <w:szCs w:val="21"/>
        </w:rPr>
        <w:t>、</w:t>
      </w:r>
      <w:r>
        <w:rPr>
          <w:rFonts w:ascii="仿宋" w:eastAsia="仿宋" w:hAnsi="仿宋" w:cs="楷体_GB2312" w:hint="eastAsia"/>
          <w:b/>
          <w:color w:val="000000"/>
          <w:kern w:val="0"/>
          <w:sz w:val="24"/>
          <w:szCs w:val="21"/>
        </w:rPr>
        <w:t>基金交易</w:t>
      </w:r>
    </w:p>
    <w:p w14:paraId="12E49B0A" w14:textId="6CD93054" w:rsidR="00824033" w:rsidRPr="00F11631" w:rsidRDefault="00821AC9">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1</w:t>
      </w:r>
      <w:r w:rsidR="00D33565" w:rsidRPr="00F11631">
        <w:rPr>
          <w:rFonts w:ascii="仿宋" w:eastAsia="仿宋" w:hAnsi="仿宋" w:cs="楷体_GB2312"/>
          <w:color w:val="000000"/>
          <w:kern w:val="0"/>
          <w:sz w:val="18"/>
          <w:szCs w:val="18"/>
        </w:rPr>
        <w:t>.</w:t>
      </w:r>
      <w:r w:rsidR="00144E8E">
        <w:rPr>
          <w:rFonts w:ascii="仿宋" w:eastAsia="仿宋" w:hAnsi="仿宋" w:cs="楷体_GB2312" w:hint="eastAsia"/>
          <w:color w:val="000000"/>
          <w:kern w:val="0"/>
          <w:sz w:val="18"/>
          <w:szCs w:val="18"/>
        </w:rPr>
        <w:t>投资者</w:t>
      </w:r>
      <w:r w:rsidR="000305A1" w:rsidRPr="00F11631">
        <w:rPr>
          <w:rFonts w:ascii="仿宋" w:eastAsia="仿宋" w:hAnsi="仿宋" w:cs="楷体_GB2312" w:hint="eastAsia"/>
          <w:color w:val="000000"/>
          <w:kern w:val="0"/>
          <w:sz w:val="18"/>
          <w:szCs w:val="18"/>
        </w:rPr>
        <w:t>在</w:t>
      </w:r>
      <w:r w:rsidR="002949F1" w:rsidRPr="00F11631">
        <w:rPr>
          <w:rFonts w:ascii="仿宋" w:eastAsia="仿宋" w:hAnsi="仿宋" w:cs="楷体_GB2312" w:hint="eastAsia"/>
          <w:color w:val="000000"/>
          <w:kern w:val="0"/>
          <w:sz w:val="18"/>
          <w:szCs w:val="18"/>
        </w:rPr>
        <w:t>提交</w:t>
      </w:r>
      <w:r w:rsidR="000305A1" w:rsidRPr="00F11631">
        <w:rPr>
          <w:rFonts w:ascii="仿宋" w:eastAsia="仿宋" w:hAnsi="仿宋" w:cs="楷体_GB2312" w:hint="eastAsia"/>
          <w:color w:val="000000"/>
          <w:kern w:val="0"/>
          <w:sz w:val="18"/>
          <w:szCs w:val="18"/>
        </w:rPr>
        <w:t>基金交易</w:t>
      </w:r>
      <w:r w:rsidR="002949F1" w:rsidRPr="00F11631">
        <w:rPr>
          <w:rFonts w:ascii="仿宋" w:eastAsia="仿宋" w:hAnsi="仿宋" w:cs="楷体_GB2312" w:hint="eastAsia"/>
          <w:color w:val="000000"/>
          <w:kern w:val="0"/>
          <w:sz w:val="18"/>
          <w:szCs w:val="18"/>
        </w:rPr>
        <w:t>申请</w:t>
      </w:r>
      <w:r w:rsidR="000305A1" w:rsidRPr="00F11631">
        <w:rPr>
          <w:rFonts w:ascii="仿宋" w:eastAsia="仿宋" w:hAnsi="仿宋" w:cs="楷体_GB2312" w:hint="eastAsia"/>
          <w:color w:val="000000"/>
          <w:kern w:val="0"/>
          <w:sz w:val="18"/>
          <w:szCs w:val="18"/>
        </w:rPr>
        <w:t>前，</w:t>
      </w:r>
      <w:r w:rsidR="00144E8E">
        <w:rPr>
          <w:rFonts w:ascii="仿宋" w:eastAsia="仿宋" w:hAnsi="仿宋" w:cs="楷体_GB2312" w:hint="eastAsia"/>
          <w:color w:val="000000"/>
          <w:kern w:val="0"/>
          <w:sz w:val="18"/>
          <w:szCs w:val="18"/>
        </w:rPr>
        <w:t>应</w:t>
      </w:r>
      <w:r w:rsidR="003552A8" w:rsidRPr="00F11631">
        <w:rPr>
          <w:rFonts w:ascii="仿宋" w:eastAsia="仿宋" w:hAnsi="仿宋" w:cs="楷体_GB2312" w:hint="eastAsia"/>
          <w:color w:val="000000"/>
          <w:kern w:val="0"/>
          <w:sz w:val="18"/>
          <w:szCs w:val="18"/>
        </w:rPr>
        <w:t>确认</w:t>
      </w:r>
      <w:r w:rsidR="000305A1" w:rsidRPr="00F11631">
        <w:rPr>
          <w:rFonts w:ascii="仿宋" w:eastAsia="仿宋" w:hAnsi="仿宋" w:cs="楷体_GB2312" w:hint="eastAsia"/>
          <w:color w:val="000000"/>
          <w:kern w:val="0"/>
          <w:sz w:val="18"/>
          <w:szCs w:val="18"/>
        </w:rPr>
        <w:t>已</w:t>
      </w:r>
      <w:r w:rsidRPr="00F11631">
        <w:rPr>
          <w:rFonts w:ascii="仿宋" w:eastAsia="仿宋" w:hAnsi="仿宋" w:cs="楷体_GB2312" w:hint="eastAsia"/>
          <w:color w:val="000000"/>
          <w:kern w:val="0"/>
          <w:sz w:val="18"/>
          <w:szCs w:val="18"/>
        </w:rPr>
        <w:t>开立基金账户</w:t>
      </w:r>
      <w:r w:rsidR="000305A1" w:rsidRPr="00F11631">
        <w:rPr>
          <w:rFonts w:ascii="仿宋" w:eastAsia="仿宋" w:hAnsi="仿宋" w:cs="楷体_GB2312" w:hint="eastAsia"/>
          <w:color w:val="000000"/>
          <w:kern w:val="0"/>
          <w:sz w:val="18"/>
          <w:szCs w:val="18"/>
        </w:rPr>
        <w:t>。</w:t>
      </w:r>
      <w:r w:rsidR="00D84570" w:rsidRPr="00731800">
        <w:rPr>
          <w:rFonts w:ascii="仿宋" w:eastAsia="仿宋" w:hAnsi="仿宋" w:cs="楷体_GB2312" w:hint="eastAsia"/>
          <w:color w:val="000000"/>
          <w:kern w:val="0"/>
          <w:sz w:val="18"/>
          <w:szCs w:val="18"/>
        </w:rPr>
        <w:t>投资者在基金账户开设当日，可同时提交认（申）购申请，认（申）购的确认有效要以基金账户开立成功为前提，若基金账户开立失败，则交易申请也一并失败，认（申）购资金将适时退</w:t>
      </w:r>
      <w:r w:rsidR="00E04FAE">
        <w:rPr>
          <w:rFonts w:ascii="仿宋" w:eastAsia="仿宋" w:hAnsi="仿宋" w:cs="楷体_GB2312" w:hint="eastAsia"/>
          <w:color w:val="000000"/>
          <w:kern w:val="0"/>
          <w:sz w:val="18"/>
          <w:szCs w:val="18"/>
        </w:rPr>
        <w:t>还</w:t>
      </w:r>
      <w:r w:rsidR="00D84570" w:rsidRPr="00731800">
        <w:rPr>
          <w:rFonts w:ascii="仿宋" w:eastAsia="仿宋" w:hAnsi="仿宋" w:cs="楷体_GB2312" w:hint="eastAsia"/>
          <w:color w:val="000000"/>
          <w:kern w:val="0"/>
          <w:sz w:val="18"/>
          <w:szCs w:val="18"/>
        </w:rPr>
        <w:t>投资者对应银行账户。</w:t>
      </w:r>
    </w:p>
    <w:p w14:paraId="671C9B22" w14:textId="631FE5E6"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2</w:t>
      </w:r>
      <w:r w:rsidR="00D33565" w:rsidRPr="00F11631">
        <w:rPr>
          <w:rFonts w:ascii="仿宋" w:eastAsia="仿宋" w:hAnsi="仿宋" w:cs="楷体_GB2312"/>
          <w:color w:val="000000"/>
          <w:kern w:val="0"/>
          <w:sz w:val="18"/>
          <w:szCs w:val="18"/>
        </w:rPr>
        <w:t>.</w:t>
      </w:r>
      <w:r w:rsidR="00E04FAE">
        <w:rPr>
          <w:rFonts w:ascii="仿宋" w:eastAsia="仿宋" w:hAnsi="仿宋" w:cs="楷体_GB2312" w:hint="eastAsia"/>
          <w:color w:val="000000"/>
          <w:kern w:val="0"/>
          <w:sz w:val="18"/>
          <w:szCs w:val="18"/>
        </w:rPr>
        <w:t>投资者</w:t>
      </w:r>
      <w:r w:rsidR="002949F1" w:rsidRPr="00F11631">
        <w:rPr>
          <w:rFonts w:ascii="仿宋" w:eastAsia="仿宋" w:hAnsi="仿宋" w:cs="楷体_GB2312" w:hint="eastAsia"/>
          <w:color w:val="000000"/>
          <w:kern w:val="0"/>
          <w:sz w:val="18"/>
          <w:szCs w:val="18"/>
        </w:rPr>
        <w:t>在提交基金交易申请前，</w:t>
      </w:r>
      <w:r w:rsidR="00E04FAE">
        <w:rPr>
          <w:rFonts w:ascii="仿宋" w:eastAsia="仿宋" w:hAnsi="仿宋" w:cs="楷体_GB2312" w:hint="eastAsia"/>
          <w:color w:val="000000"/>
          <w:kern w:val="0"/>
          <w:sz w:val="18"/>
          <w:szCs w:val="18"/>
        </w:rPr>
        <w:t>应</w:t>
      </w:r>
      <w:r w:rsidRPr="00F11631">
        <w:rPr>
          <w:rFonts w:ascii="仿宋" w:eastAsia="仿宋" w:hAnsi="仿宋" w:cs="楷体_GB2312" w:hint="eastAsia"/>
          <w:color w:val="000000"/>
          <w:kern w:val="0"/>
          <w:sz w:val="18"/>
          <w:szCs w:val="18"/>
        </w:rPr>
        <w:t>详细阅读交易所涉及的基金合同、招募说明书、基金产品资料概要、公告业务规则以及业务申请表单所附条款和风险揭示。</w:t>
      </w:r>
    </w:p>
    <w:p w14:paraId="4F7852A6" w14:textId="59C38B3C"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3</w:t>
      </w:r>
      <w:r w:rsidR="00D33565" w:rsidRPr="00F11631">
        <w:rPr>
          <w:rFonts w:ascii="仿宋" w:eastAsia="仿宋" w:hAnsi="仿宋" w:cs="楷体_GB2312"/>
          <w:color w:val="000000"/>
          <w:kern w:val="0"/>
          <w:sz w:val="18"/>
          <w:szCs w:val="18"/>
        </w:rPr>
        <w:t>.</w:t>
      </w:r>
      <w:r w:rsidR="00E04FAE">
        <w:rPr>
          <w:rFonts w:ascii="仿宋" w:eastAsia="仿宋" w:hAnsi="仿宋" w:cs="楷体_GB2312" w:hint="eastAsia"/>
          <w:color w:val="000000"/>
          <w:kern w:val="0"/>
          <w:sz w:val="18"/>
          <w:szCs w:val="18"/>
        </w:rPr>
        <w:t>投资者</w:t>
      </w:r>
      <w:r w:rsidRPr="00F11631">
        <w:rPr>
          <w:rFonts w:ascii="仿宋" w:eastAsia="仿宋" w:hAnsi="仿宋" w:cs="楷体_GB2312" w:hint="eastAsia"/>
          <w:color w:val="000000"/>
          <w:kern w:val="0"/>
          <w:sz w:val="18"/>
          <w:szCs w:val="18"/>
        </w:rPr>
        <w:t>在交易日</w:t>
      </w:r>
      <w:r w:rsidR="00DE5958" w:rsidRPr="00F11631">
        <w:rPr>
          <w:rFonts w:ascii="仿宋" w:eastAsia="仿宋" w:hAnsi="仿宋" w:cs="楷体_GB2312"/>
          <w:color w:val="000000"/>
          <w:kern w:val="0"/>
          <w:sz w:val="18"/>
          <w:szCs w:val="18"/>
        </w:rPr>
        <w:t>（T日）</w:t>
      </w:r>
      <w:r w:rsidRPr="00F11631">
        <w:rPr>
          <w:rFonts w:ascii="仿宋" w:eastAsia="仿宋" w:hAnsi="仿宋" w:cs="楷体_GB2312"/>
          <w:color w:val="000000"/>
          <w:kern w:val="0"/>
          <w:sz w:val="18"/>
          <w:szCs w:val="18"/>
        </w:rPr>
        <w:t>15:00</w:t>
      </w:r>
      <w:r w:rsidR="00F0321B" w:rsidRPr="00F11631">
        <w:rPr>
          <w:rFonts w:ascii="仿宋" w:eastAsia="仿宋" w:hAnsi="仿宋" w:cs="楷体_GB2312"/>
          <w:color w:val="000000"/>
          <w:kern w:val="0"/>
          <w:sz w:val="18"/>
          <w:szCs w:val="18"/>
        </w:rPr>
        <w:t>:00</w:t>
      </w:r>
      <w:r w:rsidRPr="00F11631">
        <w:rPr>
          <w:rFonts w:ascii="仿宋" w:eastAsia="仿宋" w:hAnsi="仿宋" w:cs="楷体_GB2312" w:hint="eastAsia"/>
          <w:color w:val="000000"/>
          <w:kern w:val="0"/>
          <w:sz w:val="18"/>
          <w:szCs w:val="18"/>
        </w:rPr>
        <w:t>（</w:t>
      </w:r>
      <w:r w:rsidR="00E04FAE">
        <w:rPr>
          <w:rFonts w:ascii="仿宋" w:eastAsia="仿宋" w:hAnsi="仿宋" w:cs="楷体_GB2312" w:hint="eastAsia"/>
          <w:color w:val="000000"/>
          <w:kern w:val="0"/>
          <w:sz w:val="18"/>
          <w:szCs w:val="18"/>
        </w:rPr>
        <w:t>不含本数，</w:t>
      </w:r>
      <w:r w:rsidRPr="00F11631">
        <w:rPr>
          <w:rFonts w:ascii="仿宋" w:eastAsia="仿宋" w:hAnsi="仿宋" w:cs="楷体_GB2312" w:hint="eastAsia"/>
          <w:color w:val="000000"/>
          <w:kern w:val="0"/>
          <w:sz w:val="18"/>
          <w:szCs w:val="18"/>
        </w:rPr>
        <w:t>认购时间以发售公告为准）</w:t>
      </w:r>
      <w:r w:rsidR="009318CC">
        <w:rPr>
          <w:rFonts w:ascii="仿宋" w:eastAsia="仿宋" w:hAnsi="仿宋" w:cs="楷体_GB2312" w:hint="eastAsia"/>
          <w:color w:val="000000"/>
          <w:kern w:val="0"/>
          <w:sz w:val="18"/>
          <w:szCs w:val="18"/>
        </w:rPr>
        <w:t>前</w:t>
      </w:r>
      <w:r w:rsidRPr="00F11631">
        <w:rPr>
          <w:rFonts w:ascii="仿宋" w:eastAsia="仿宋" w:hAnsi="仿宋" w:cs="楷体_GB2312" w:hint="eastAsia"/>
          <w:color w:val="000000"/>
          <w:kern w:val="0"/>
          <w:sz w:val="18"/>
          <w:szCs w:val="18"/>
        </w:rPr>
        <w:t>，将填妥并盖章的《基金交易业务申请表》或《基金其他交易业务申请表》</w:t>
      </w:r>
      <w:r w:rsidR="00F0321B" w:rsidRPr="00F11631">
        <w:rPr>
          <w:rFonts w:ascii="仿宋" w:eastAsia="仿宋" w:hAnsi="仿宋" w:cs="楷体_GB2312" w:hint="eastAsia"/>
          <w:color w:val="000000"/>
          <w:kern w:val="0"/>
          <w:sz w:val="18"/>
          <w:szCs w:val="18"/>
        </w:rPr>
        <w:t>发送</w:t>
      </w:r>
      <w:r w:rsidRPr="00F11631">
        <w:rPr>
          <w:rFonts w:ascii="仿宋" w:eastAsia="仿宋" w:hAnsi="仿宋" w:cs="楷体_GB2312"/>
          <w:color w:val="000000"/>
          <w:kern w:val="0"/>
          <w:sz w:val="18"/>
          <w:szCs w:val="18"/>
        </w:rPr>
        <w:t>至直销中心</w:t>
      </w:r>
      <w:r w:rsidRPr="00F11631">
        <w:rPr>
          <w:rFonts w:ascii="仿宋" w:eastAsia="仿宋" w:hAnsi="仿宋" w:cs="楷体_GB2312" w:hint="eastAsia"/>
          <w:color w:val="000000"/>
          <w:kern w:val="0"/>
          <w:sz w:val="18"/>
          <w:szCs w:val="18"/>
        </w:rPr>
        <w:t>。</w:t>
      </w:r>
    </w:p>
    <w:p w14:paraId="56078857" w14:textId="3DC15F1A" w:rsidR="000305A1" w:rsidRPr="00F11631" w:rsidRDefault="000305A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4</w:t>
      </w:r>
      <w:r w:rsidR="00D33565" w:rsidRPr="00F11631">
        <w:rPr>
          <w:rFonts w:ascii="仿宋" w:eastAsia="仿宋" w:hAnsi="仿宋" w:cs="楷体_GB2312"/>
          <w:color w:val="000000"/>
          <w:kern w:val="0"/>
          <w:sz w:val="18"/>
          <w:szCs w:val="18"/>
        </w:rPr>
        <w:t>.</w:t>
      </w:r>
      <w:r w:rsidR="00E04FAE">
        <w:rPr>
          <w:rFonts w:ascii="仿宋" w:eastAsia="仿宋" w:hAnsi="仿宋" w:cs="楷体_GB2312" w:hint="eastAsia"/>
          <w:color w:val="000000"/>
          <w:kern w:val="0"/>
          <w:sz w:val="18"/>
          <w:szCs w:val="18"/>
        </w:rPr>
        <w:t>投资者</w:t>
      </w:r>
      <w:r w:rsidRPr="00F11631">
        <w:rPr>
          <w:rFonts w:ascii="仿宋" w:eastAsia="仿宋" w:hAnsi="仿宋" w:cs="楷体_GB2312" w:hint="eastAsia"/>
          <w:color w:val="000000"/>
          <w:kern w:val="0"/>
          <w:sz w:val="18"/>
          <w:szCs w:val="18"/>
        </w:rPr>
        <w:t>发送完交易申请表后，</w:t>
      </w:r>
      <w:r w:rsidR="00F70769" w:rsidRPr="00F11631">
        <w:rPr>
          <w:rFonts w:ascii="仿宋" w:eastAsia="仿宋" w:hAnsi="仿宋" w:cs="楷体_GB2312" w:hint="eastAsia"/>
          <w:color w:val="000000"/>
          <w:kern w:val="0"/>
          <w:sz w:val="18"/>
          <w:szCs w:val="18"/>
        </w:rPr>
        <w:t>及时</w:t>
      </w:r>
      <w:r w:rsidR="007330F2" w:rsidRPr="00F11631">
        <w:rPr>
          <w:rFonts w:ascii="仿宋" w:eastAsia="仿宋" w:hAnsi="仿宋" w:cs="楷体_GB2312" w:hint="eastAsia"/>
          <w:color w:val="000000"/>
          <w:kern w:val="0"/>
          <w:sz w:val="18"/>
          <w:szCs w:val="18"/>
        </w:rPr>
        <w:t>致电</w:t>
      </w:r>
      <w:r w:rsidRPr="00F11631">
        <w:rPr>
          <w:rFonts w:ascii="仿宋" w:eastAsia="仿宋" w:hAnsi="仿宋" w:cs="楷体_GB2312" w:hint="eastAsia"/>
          <w:color w:val="000000"/>
          <w:kern w:val="0"/>
          <w:sz w:val="18"/>
          <w:szCs w:val="18"/>
        </w:rPr>
        <w:t>直销中心进行交易确认，确认直销中心已收到交易申请</w:t>
      </w:r>
      <w:r w:rsidR="00E04FAE">
        <w:rPr>
          <w:rFonts w:ascii="仿宋" w:eastAsia="仿宋" w:hAnsi="仿宋" w:cs="楷体_GB2312" w:hint="eastAsia"/>
          <w:color w:val="000000"/>
          <w:kern w:val="0"/>
          <w:sz w:val="18"/>
          <w:szCs w:val="18"/>
        </w:rPr>
        <w:t>及</w:t>
      </w:r>
      <w:r w:rsidRPr="00F11631">
        <w:rPr>
          <w:rFonts w:ascii="仿宋" w:eastAsia="仿宋" w:hAnsi="仿宋" w:cs="楷体_GB2312" w:hint="eastAsia"/>
          <w:color w:val="000000"/>
          <w:kern w:val="0"/>
          <w:sz w:val="18"/>
          <w:szCs w:val="18"/>
        </w:rPr>
        <w:t>交易</w:t>
      </w:r>
      <w:r w:rsidR="007330F2" w:rsidRPr="00F11631">
        <w:rPr>
          <w:rFonts w:ascii="仿宋" w:eastAsia="仿宋" w:hAnsi="仿宋" w:cs="楷体_GB2312" w:hint="eastAsia"/>
          <w:color w:val="000000"/>
          <w:kern w:val="0"/>
          <w:sz w:val="18"/>
          <w:szCs w:val="18"/>
        </w:rPr>
        <w:t>申请</w:t>
      </w:r>
      <w:r w:rsidRPr="00F11631">
        <w:rPr>
          <w:rFonts w:ascii="仿宋" w:eastAsia="仿宋" w:hAnsi="仿宋" w:cs="楷体_GB2312" w:hint="eastAsia"/>
          <w:color w:val="000000"/>
          <w:kern w:val="0"/>
          <w:sz w:val="18"/>
          <w:szCs w:val="18"/>
        </w:rPr>
        <w:t>内容无误。</w:t>
      </w:r>
    </w:p>
    <w:p w14:paraId="7A0649DE" w14:textId="3E6A4E46" w:rsidR="00761A34" w:rsidRPr="00F11631" w:rsidRDefault="000305A1"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5</w:t>
      </w:r>
      <w:r w:rsidR="00D33565" w:rsidRPr="00F11631">
        <w:rPr>
          <w:rFonts w:ascii="仿宋" w:eastAsia="仿宋" w:hAnsi="仿宋" w:cs="楷体_GB2312"/>
          <w:color w:val="000000"/>
          <w:kern w:val="0"/>
          <w:sz w:val="18"/>
          <w:szCs w:val="18"/>
        </w:rPr>
        <w:t>.</w:t>
      </w:r>
      <w:r w:rsidR="00761A34" w:rsidRPr="00F11631">
        <w:rPr>
          <w:rFonts w:ascii="仿宋" w:eastAsia="仿宋" w:hAnsi="仿宋" w:cs="楷体_GB2312" w:hint="eastAsia"/>
          <w:color w:val="000000"/>
          <w:kern w:val="0"/>
          <w:sz w:val="18"/>
          <w:szCs w:val="18"/>
        </w:rPr>
        <w:t>投资者办理认</w:t>
      </w:r>
      <w:r w:rsidR="00E04FAE">
        <w:rPr>
          <w:rFonts w:ascii="仿宋" w:eastAsia="仿宋" w:hAnsi="仿宋" w:cs="楷体_GB2312" w:hint="eastAsia"/>
          <w:color w:val="000000"/>
          <w:kern w:val="0"/>
          <w:sz w:val="18"/>
          <w:szCs w:val="18"/>
        </w:rPr>
        <w:t>（</w:t>
      </w:r>
      <w:r w:rsidR="00761A34" w:rsidRPr="00F11631">
        <w:rPr>
          <w:rFonts w:ascii="仿宋" w:eastAsia="仿宋" w:hAnsi="仿宋" w:cs="楷体_GB2312"/>
          <w:color w:val="000000"/>
          <w:kern w:val="0"/>
          <w:sz w:val="18"/>
          <w:szCs w:val="18"/>
        </w:rPr>
        <w:t>申</w:t>
      </w:r>
      <w:r w:rsidR="00E04FAE">
        <w:rPr>
          <w:rFonts w:ascii="仿宋" w:eastAsia="仿宋" w:hAnsi="仿宋" w:cs="楷体_GB2312" w:hint="eastAsia"/>
          <w:color w:val="000000"/>
          <w:kern w:val="0"/>
          <w:sz w:val="18"/>
          <w:szCs w:val="18"/>
        </w:rPr>
        <w:t>）</w:t>
      </w:r>
      <w:r w:rsidR="00761A34" w:rsidRPr="00F11631">
        <w:rPr>
          <w:rFonts w:ascii="仿宋" w:eastAsia="仿宋" w:hAnsi="仿宋" w:cs="楷体_GB2312"/>
          <w:color w:val="000000"/>
          <w:kern w:val="0"/>
          <w:sz w:val="18"/>
          <w:szCs w:val="18"/>
        </w:rPr>
        <w:t>购</w:t>
      </w:r>
      <w:r w:rsidR="00E04FAE">
        <w:rPr>
          <w:rFonts w:ascii="仿宋" w:eastAsia="仿宋" w:hAnsi="仿宋" w:cs="楷体_GB2312" w:hint="eastAsia"/>
          <w:color w:val="000000"/>
          <w:kern w:val="0"/>
          <w:sz w:val="18"/>
          <w:szCs w:val="18"/>
        </w:rPr>
        <w:t>基金或</w:t>
      </w:r>
      <w:r w:rsidR="00761A34" w:rsidRPr="00F11631">
        <w:rPr>
          <w:rFonts w:ascii="仿宋" w:eastAsia="仿宋" w:hAnsi="仿宋" w:cs="楷体_GB2312"/>
          <w:color w:val="000000"/>
          <w:kern w:val="0"/>
          <w:sz w:val="18"/>
          <w:szCs w:val="18"/>
        </w:rPr>
        <w:t>参与业务时，</w:t>
      </w:r>
      <w:r w:rsidR="00E04FAE">
        <w:rPr>
          <w:rFonts w:ascii="仿宋" w:eastAsia="仿宋" w:hAnsi="仿宋" w:cs="楷体_GB2312" w:hint="eastAsia"/>
          <w:color w:val="000000"/>
          <w:kern w:val="0"/>
          <w:sz w:val="18"/>
          <w:szCs w:val="18"/>
        </w:rPr>
        <w:t>应</w:t>
      </w:r>
      <w:r w:rsidR="00761A34" w:rsidRPr="00F11631">
        <w:rPr>
          <w:rFonts w:ascii="仿宋" w:eastAsia="仿宋" w:hAnsi="仿宋" w:cs="楷体_GB2312"/>
          <w:color w:val="000000"/>
          <w:kern w:val="0"/>
          <w:sz w:val="18"/>
          <w:szCs w:val="18"/>
        </w:rPr>
        <w:t>将汇款回执</w:t>
      </w:r>
      <w:r w:rsidR="00E04FAE">
        <w:rPr>
          <w:rFonts w:ascii="仿宋" w:eastAsia="仿宋" w:hAnsi="仿宋" w:cs="楷体_GB2312" w:hint="eastAsia"/>
          <w:color w:val="000000"/>
          <w:kern w:val="0"/>
          <w:sz w:val="18"/>
          <w:szCs w:val="18"/>
        </w:rPr>
        <w:t>单</w:t>
      </w:r>
      <w:r w:rsidR="00761A34" w:rsidRPr="00F11631">
        <w:rPr>
          <w:rFonts w:ascii="仿宋" w:eastAsia="仿宋" w:hAnsi="仿宋" w:cs="楷体_GB2312"/>
          <w:color w:val="000000"/>
          <w:kern w:val="0"/>
          <w:sz w:val="18"/>
          <w:szCs w:val="18"/>
        </w:rPr>
        <w:t>于</w:t>
      </w:r>
      <w:r w:rsidR="00E04FAE">
        <w:rPr>
          <w:rFonts w:ascii="仿宋" w:eastAsia="仿宋" w:hAnsi="仿宋" w:cs="楷体_GB2312" w:hint="eastAsia"/>
          <w:color w:val="000000"/>
          <w:kern w:val="0"/>
          <w:sz w:val="18"/>
          <w:szCs w:val="18"/>
        </w:rPr>
        <w:t>交易日</w:t>
      </w:r>
      <w:r w:rsidR="00761A34" w:rsidRPr="00F11631">
        <w:rPr>
          <w:rFonts w:ascii="仿宋" w:eastAsia="仿宋" w:hAnsi="仿宋" w:cs="楷体_GB2312"/>
          <w:color w:val="000000"/>
          <w:kern w:val="0"/>
          <w:sz w:val="18"/>
          <w:szCs w:val="18"/>
        </w:rPr>
        <w:t>（T日）15:00</w:t>
      </w:r>
      <w:r w:rsidR="00F0321B" w:rsidRPr="00F11631">
        <w:rPr>
          <w:rFonts w:ascii="仿宋" w:eastAsia="仿宋" w:hAnsi="仿宋" w:cs="楷体_GB2312"/>
          <w:color w:val="000000"/>
          <w:kern w:val="0"/>
          <w:sz w:val="18"/>
          <w:szCs w:val="18"/>
        </w:rPr>
        <w:t>:00</w:t>
      </w:r>
      <w:r w:rsidR="00E04FAE">
        <w:rPr>
          <w:rFonts w:ascii="仿宋" w:eastAsia="仿宋" w:hAnsi="仿宋" w:cs="楷体_GB2312" w:hint="eastAsia"/>
          <w:color w:val="000000"/>
          <w:kern w:val="0"/>
          <w:sz w:val="18"/>
          <w:szCs w:val="18"/>
        </w:rPr>
        <w:t>（不含本数）</w:t>
      </w:r>
      <w:r w:rsidR="00761A34" w:rsidRPr="00F11631">
        <w:rPr>
          <w:rFonts w:ascii="仿宋" w:eastAsia="仿宋" w:hAnsi="仿宋" w:cs="楷体_GB2312" w:hint="eastAsia"/>
          <w:color w:val="000000"/>
          <w:kern w:val="0"/>
          <w:sz w:val="18"/>
          <w:szCs w:val="18"/>
        </w:rPr>
        <w:t>前</w:t>
      </w:r>
      <w:r w:rsidR="00F0321B" w:rsidRPr="00F11631">
        <w:rPr>
          <w:rFonts w:ascii="仿宋" w:eastAsia="仿宋" w:hAnsi="仿宋" w:cs="楷体_GB2312" w:hint="eastAsia"/>
          <w:color w:val="000000"/>
          <w:kern w:val="0"/>
          <w:sz w:val="18"/>
          <w:szCs w:val="18"/>
        </w:rPr>
        <w:t>发送</w:t>
      </w:r>
      <w:r w:rsidR="00761A34" w:rsidRPr="00F11631">
        <w:rPr>
          <w:rFonts w:ascii="仿宋" w:eastAsia="仿宋" w:hAnsi="仿宋" w:cs="楷体_GB2312" w:hint="eastAsia"/>
          <w:color w:val="000000"/>
          <w:kern w:val="0"/>
          <w:sz w:val="18"/>
          <w:szCs w:val="18"/>
        </w:rPr>
        <w:t>至直销中心。</w:t>
      </w:r>
    </w:p>
    <w:p w14:paraId="5E4CC8CD" w14:textId="0F49A781" w:rsidR="00F0321B" w:rsidRPr="00F11631" w:rsidRDefault="00761A34"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6</w:t>
      </w:r>
      <w:r w:rsidR="00F0321B" w:rsidRPr="00F11631">
        <w:rPr>
          <w:rFonts w:ascii="仿宋" w:eastAsia="仿宋" w:hAnsi="仿宋" w:cs="楷体_GB2312"/>
          <w:color w:val="000000"/>
          <w:kern w:val="0"/>
          <w:sz w:val="18"/>
          <w:szCs w:val="18"/>
        </w:rPr>
        <w:t>.</w:t>
      </w:r>
      <w:r w:rsidR="00F0321B" w:rsidRPr="00F11631">
        <w:rPr>
          <w:rFonts w:ascii="仿宋" w:eastAsia="仿宋" w:hAnsi="仿宋" w:cs="楷体_GB2312" w:hint="eastAsia"/>
          <w:color w:val="000000"/>
          <w:kern w:val="0"/>
          <w:sz w:val="18"/>
          <w:szCs w:val="18"/>
        </w:rPr>
        <w:t>投资者撤销已提交申请时，</w:t>
      </w:r>
      <w:r w:rsidR="00E04FAE">
        <w:rPr>
          <w:rFonts w:ascii="仿宋" w:eastAsia="仿宋" w:hAnsi="仿宋" w:cs="楷体_GB2312" w:hint="eastAsia"/>
          <w:color w:val="000000"/>
          <w:kern w:val="0"/>
          <w:sz w:val="18"/>
          <w:szCs w:val="18"/>
        </w:rPr>
        <w:t>应</w:t>
      </w:r>
      <w:r w:rsidR="00F0321B" w:rsidRPr="00F11631">
        <w:rPr>
          <w:rFonts w:ascii="仿宋" w:eastAsia="仿宋" w:hAnsi="仿宋" w:cs="楷体_GB2312" w:hint="eastAsia"/>
          <w:color w:val="000000"/>
          <w:kern w:val="0"/>
          <w:sz w:val="18"/>
          <w:szCs w:val="18"/>
        </w:rPr>
        <w:t>勾选原申请表单中的“撤单”一栏，并由经办人签字</w:t>
      </w:r>
      <w:r w:rsidR="00E04FAE">
        <w:rPr>
          <w:rFonts w:ascii="仿宋" w:eastAsia="仿宋" w:hAnsi="仿宋" w:cs="楷体_GB2312" w:hint="eastAsia"/>
          <w:color w:val="000000"/>
          <w:kern w:val="0"/>
          <w:sz w:val="18"/>
          <w:szCs w:val="18"/>
        </w:rPr>
        <w:t>确认</w:t>
      </w:r>
      <w:r w:rsidR="00F0321B" w:rsidRPr="00F11631">
        <w:rPr>
          <w:rFonts w:ascii="仿宋" w:eastAsia="仿宋" w:hAnsi="仿宋" w:cs="楷体_GB2312" w:hint="eastAsia"/>
          <w:color w:val="000000"/>
          <w:kern w:val="0"/>
          <w:sz w:val="18"/>
          <w:szCs w:val="18"/>
        </w:rPr>
        <w:t>，于</w:t>
      </w:r>
      <w:r w:rsidR="00E04FAE">
        <w:rPr>
          <w:rFonts w:ascii="仿宋" w:eastAsia="仿宋" w:hAnsi="仿宋" w:cs="楷体_GB2312" w:hint="eastAsia"/>
          <w:color w:val="000000"/>
          <w:kern w:val="0"/>
          <w:sz w:val="18"/>
          <w:szCs w:val="18"/>
        </w:rPr>
        <w:t>交易</w:t>
      </w:r>
      <w:r w:rsidR="00F0321B" w:rsidRPr="00F11631">
        <w:rPr>
          <w:rFonts w:ascii="仿宋" w:eastAsia="仿宋" w:hAnsi="仿宋" w:cs="楷体_GB2312" w:hint="eastAsia"/>
          <w:color w:val="000000"/>
          <w:kern w:val="0"/>
          <w:sz w:val="18"/>
          <w:szCs w:val="18"/>
        </w:rPr>
        <w:t>日（</w:t>
      </w:r>
      <w:r w:rsidR="00F0321B" w:rsidRPr="00F11631">
        <w:rPr>
          <w:rFonts w:ascii="仿宋" w:eastAsia="仿宋" w:hAnsi="仿宋" w:cs="楷体_GB2312"/>
          <w:color w:val="000000"/>
          <w:kern w:val="0"/>
          <w:sz w:val="18"/>
          <w:szCs w:val="18"/>
        </w:rPr>
        <w:t>T日）15:00:00</w:t>
      </w:r>
      <w:r w:rsidR="00E04FAE">
        <w:rPr>
          <w:rFonts w:ascii="仿宋" w:eastAsia="仿宋" w:hAnsi="仿宋" w:cs="楷体_GB2312" w:hint="eastAsia"/>
          <w:color w:val="000000"/>
          <w:kern w:val="0"/>
          <w:sz w:val="18"/>
          <w:szCs w:val="18"/>
        </w:rPr>
        <w:t>（不含本数）</w:t>
      </w:r>
      <w:r w:rsidR="00F0321B" w:rsidRPr="00F11631">
        <w:rPr>
          <w:rFonts w:ascii="仿宋" w:eastAsia="仿宋" w:hAnsi="仿宋" w:cs="楷体_GB2312" w:hint="eastAsia"/>
          <w:color w:val="000000"/>
          <w:kern w:val="0"/>
          <w:sz w:val="18"/>
          <w:szCs w:val="18"/>
        </w:rPr>
        <w:t>前发送至直销中心并进行电话确认。</w:t>
      </w:r>
    </w:p>
    <w:p w14:paraId="64F41070" w14:textId="17ABABB3" w:rsidR="00CF19CC" w:rsidRDefault="00F0321B" w:rsidP="00F11631">
      <w:pPr>
        <w:spacing w:line="276" w:lineRule="auto"/>
        <w:rPr>
          <w:rFonts w:ascii="仿宋" w:eastAsia="仿宋" w:hAnsi="仿宋" w:cs="楷体_GB2312"/>
          <w:color w:val="000000"/>
          <w:kern w:val="0"/>
          <w:sz w:val="18"/>
          <w:szCs w:val="18"/>
        </w:rPr>
      </w:pPr>
      <w:r w:rsidRPr="00F11631">
        <w:rPr>
          <w:rFonts w:ascii="仿宋" w:eastAsia="仿宋" w:hAnsi="仿宋" w:cs="楷体_GB2312"/>
          <w:color w:val="000000"/>
          <w:kern w:val="0"/>
          <w:sz w:val="18"/>
          <w:szCs w:val="18"/>
        </w:rPr>
        <w:t>7.</w:t>
      </w:r>
      <w:r w:rsidR="00E04FAE">
        <w:rPr>
          <w:rFonts w:ascii="仿宋" w:eastAsia="仿宋" w:hAnsi="仿宋" w:cs="楷体_GB2312" w:hint="eastAsia"/>
          <w:color w:val="000000"/>
          <w:kern w:val="0"/>
          <w:sz w:val="18"/>
          <w:szCs w:val="18"/>
        </w:rPr>
        <w:t>对于</w:t>
      </w:r>
      <w:r w:rsidRPr="00F11631">
        <w:rPr>
          <w:rFonts w:ascii="仿宋" w:eastAsia="仿宋" w:hAnsi="仿宋" w:cs="楷体_GB2312" w:hint="eastAsia"/>
          <w:color w:val="000000"/>
          <w:kern w:val="0"/>
          <w:sz w:val="18"/>
          <w:szCs w:val="18"/>
        </w:rPr>
        <w:t>有效的交易</w:t>
      </w:r>
      <w:r w:rsidR="00E04FAE">
        <w:rPr>
          <w:rFonts w:ascii="仿宋" w:eastAsia="仿宋" w:hAnsi="仿宋" w:cs="楷体_GB2312" w:hint="eastAsia"/>
          <w:color w:val="000000"/>
          <w:kern w:val="0"/>
          <w:sz w:val="18"/>
          <w:szCs w:val="18"/>
        </w:rPr>
        <w:t>申请</w:t>
      </w:r>
      <w:r w:rsidRPr="00F11631">
        <w:rPr>
          <w:rFonts w:ascii="仿宋" w:eastAsia="仿宋" w:hAnsi="仿宋" w:cs="楷体_GB2312" w:hint="eastAsia"/>
          <w:color w:val="000000"/>
          <w:kern w:val="0"/>
          <w:sz w:val="18"/>
          <w:szCs w:val="18"/>
        </w:rPr>
        <w:t>，</w:t>
      </w:r>
      <w:r w:rsidR="00E04FAE">
        <w:rPr>
          <w:rFonts w:ascii="仿宋" w:eastAsia="仿宋" w:hAnsi="仿宋" w:cs="楷体_GB2312" w:hint="eastAsia"/>
          <w:color w:val="000000"/>
          <w:kern w:val="0"/>
          <w:sz w:val="18"/>
          <w:szCs w:val="18"/>
        </w:rPr>
        <w:t>直销中心</w:t>
      </w:r>
      <w:r w:rsidRPr="00F11631">
        <w:rPr>
          <w:rFonts w:ascii="仿宋" w:eastAsia="仿宋" w:hAnsi="仿宋" w:cs="楷体_GB2312" w:hint="eastAsia"/>
          <w:color w:val="000000"/>
          <w:kern w:val="0"/>
          <w:sz w:val="18"/>
          <w:szCs w:val="18"/>
        </w:rPr>
        <w:t>将于</w:t>
      </w:r>
      <w:r w:rsidR="00E04FAE">
        <w:rPr>
          <w:rFonts w:ascii="仿宋" w:eastAsia="仿宋" w:hAnsi="仿宋" w:cs="楷体_GB2312" w:hint="eastAsia"/>
          <w:color w:val="000000"/>
          <w:kern w:val="0"/>
          <w:sz w:val="18"/>
          <w:szCs w:val="18"/>
        </w:rPr>
        <w:t>交易</w:t>
      </w:r>
      <w:r w:rsidRPr="00F11631">
        <w:rPr>
          <w:rFonts w:ascii="仿宋" w:eastAsia="仿宋" w:hAnsi="仿宋" w:cs="楷体_GB2312" w:hint="eastAsia"/>
          <w:color w:val="000000"/>
          <w:kern w:val="0"/>
          <w:sz w:val="18"/>
          <w:szCs w:val="18"/>
        </w:rPr>
        <w:t>日后一个工作日（</w:t>
      </w:r>
      <w:r w:rsidRPr="00F11631">
        <w:rPr>
          <w:rFonts w:ascii="仿宋" w:eastAsia="仿宋" w:hAnsi="仿宋" w:cs="楷体_GB2312"/>
          <w:color w:val="000000"/>
          <w:kern w:val="0"/>
          <w:sz w:val="18"/>
          <w:szCs w:val="18"/>
        </w:rPr>
        <w:t>T+1日</w:t>
      </w:r>
      <w:r w:rsidRPr="00F11631">
        <w:rPr>
          <w:rFonts w:ascii="仿宋" w:eastAsia="仿宋" w:hAnsi="仿宋" w:cs="楷体_GB2312" w:hint="eastAsia"/>
          <w:color w:val="000000"/>
          <w:kern w:val="0"/>
          <w:sz w:val="18"/>
          <w:szCs w:val="18"/>
        </w:rPr>
        <w:t>）向投资者指定传真</w:t>
      </w:r>
      <w:r w:rsidRPr="00F11631">
        <w:rPr>
          <w:rFonts w:ascii="仿宋" w:eastAsia="仿宋" w:hAnsi="仿宋" w:cs="楷体_GB2312"/>
          <w:color w:val="000000"/>
          <w:kern w:val="0"/>
          <w:sz w:val="18"/>
          <w:szCs w:val="18"/>
        </w:rPr>
        <w:t>/邮箱发送交易确认单。</w:t>
      </w:r>
      <w:r w:rsidR="00CF19CC">
        <w:rPr>
          <w:rFonts w:ascii="仿宋" w:eastAsia="仿宋" w:hAnsi="仿宋" w:cs="楷体_GB2312"/>
          <w:color w:val="000000"/>
          <w:kern w:val="0"/>
          <w:sz w:val="18"/>
          <w:szCs w:val="18"/>
        </w:rPr>
        <w:br w:type="page"/>
      </w:r>
    </w:p>
    <w:p w14:paraId="78268B69" w14:textId="53F39160" w:rsidR="0034464C" w:rsidRPr="00764A09" w:rsidRDefault="00955B8E" w:rsidP="0057149F">
      <w:pPr>
        <w:spacing w:line="276" w:lineRule="auto"/>
        <w:rPr>
          <w:rFonts w:ascii="仿宋" w:eastAsia="仿宋" w:hAnsi="仿宋" w:cs="楷体_GB2312"/>
          <w:b/>
          <w:color w:val="000000"/>
          <w:kern w:val="0"/>
          <w:sz w:val="24"/>
          <w:szCs w:val="21"/>
        </w:rPr>
      </w:pPr>
      <w:r w:rsidRPr="00764A09">
        <w:rPr>
          <w:rFonts w:ascii="仿宋" w:eastAsia="仿宋" w:hAnsi="仿宋" w:cs="楷体_GB2312" w:hint="eastAsia"/>
          <w:b/>
          <w:color w:val="000000"/>
          <w:kern w:val="0"/>
          <w:sz w:val="24"/>
          <w:szCs w:val="21"/>
        </w:rPr>
        <w:lastRenderedPageBreak/>
        <w:t>三、</w:t>
      </w:r>
      <w:r w:rsidR="0034464C" w:rsidRPr="00764A09">
        <w:rPr>
          <w:rFonts w:ascii="仿宋" w:eastAsia="仿宋" w:hAnsi="仿宋" w:cs="楷体_GB2312"/>
          <w:b/>
          <w:color w:val="000000"/>
          <w:kern w:val="0"/>
          <w:sz w:val="24"/>
          <w:szCs w:val="21"/>
        </w:rPr>
        <w:t>广发基金直销中心</w:t>
      </w:r>
      <w:r w:rsidR="0034464C" w:rsidRPr="00764A09">
        <w:rPr>
          <w:rFonts w:ascii="仿宋" w:eastAsia="仿宋" w:hAnsi="仿宋" w:cs="楷体_GB2312" w:hint="eastAsia"/>
          <w:b/>
          <w:color w:val="000000"/>
          <w:kern w:val="0"/>
          <w:sz w:val="24"/>
          <w:szCs w:val="21"/>
        </w:rPr>
        <w:t>银行账户</w:t>
      </w:r>
      <w:r w:rsidR="0034464C" w:rsidRPr="00764A09">
        <w:rPr>
          <w:rFonts w:ascii="仿宋" w:eastAsia="仿宋" w:hAnsi="仿宋" w:cs="楷体_GB2312"/>
          <w:b/>
          <w:color w:val="000000"/>
          <w:kern w:val="0"/>
          <w:sz w:val="24"/>
          <w:szCs w:val="21"/>
        </w:rPr>
        <w:t>信息</w:t>
      </w:r>
    </w:p>
    <w:tbl>
      <w:tblPr>
        <w:tblStyle w:val="a9"/>
        <w:tblW w:w="0" w:type="auto"/>
        <w:jc w:val="center"/>
        <w:tblLook w:val="04A0" w:firstRow="1" w:lastRow="0" w:firstColumn="1" w:lastColumn="0" w:noHBand="0" w:noVBand="1"/>
      </w:tblPr>
      <w:tblGrid>
        <w:gridCol w:w="5321"/>
        <w:gridCol w:w="4749"/>
      </w:tblGrid>
      <w:tr w:rsidR="0057149F" w:rsidRPr="00713FE5" w14:paraId="3540CC1E"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02B052D5"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人民币份额资金账户一</w:t>
            </w:r>
          </w:p>
          <w:p w14:paraId="41665945"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户名：广发基金管理有限公司直销专户</w:t>
            </w:r>
          </w:p>
          <w:p w14:paraId="0E7B8623"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szCs w:val="21"/>
              </w:rPr>
              <w:t>账号：</w:t>
            </w:r>
            <w:r w:rsidRPr="00713FE5">
              <w:rPr>
                <w:rFonts w:ascii="仿宋" w:eastAsia="仿宋" w:hAnsi="仿宋" w:hint="eastAsia"/>
                <w:color w:val="000000"/>
                <w:szCs w:val="21"/>
              </w:rPr>
              <w:t>3602000129838383823</w:t>
            </w:r>
          </w:p>
          <w:p w14:paraId="33D59D9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中国工商银行股份有限公司广州第一支行</w:t>
            </w:r>
          </w:p>
          <w:p w14:paraId="250AAE00" w14:textId="77777777" w:rsidR="0057149F" w:rsidRPr="00713FE5" w:rsidRDefault="0057149F" w:rsidP="0057149F">
            <w:pPr>
              <w:autoSpaceDE w:val="0"/>
              <w:autoSpaceDN w:val="0"/>
              <w:adjustRightInd w:val="0"/>
              <w:rPr>
                <w:rFonts w:ascii="仿宋" w:eastAsia="仿宋" w:hAnsi="仿宋"/>
                <w:b/>
                <w:szCs w:val="21"/>
              </w:rPr>
            </w:pPr>
            <w:r w:rsidRPr="00713FE5">
              <w:rPr>
                <w:rFonts w:ascii="仿宋" w:eastAsia="仿宋" w:hAnsi="仿宋" w:hint="eastAsia"/>
                <w:color w:val="000000"/>
                <w:szCs w:val="21"/>
              </w:rPr>
              <w:t>大额支付号：102581000013</w:t>
            </w:r>
          </w:p>
        </w:tc>
        <w:tc>
          <w:tcPr>
            <w:tcW w:w="4749" w:type="dxa"/>
            <w:tcBorders>
              <w:top w:val="single" w:sz="4" w:space="0" w:color="auto"/>
              <w:left w:val="single" w:sz="4" w:space="0" w:color="auto"/>
              <w:bottom w:val="single" w:sz="4" w:space="0" w:color="auto"/>
              <w:right w:val="single" w:sz="4" w:space="0" w:color="auto"/>
            </w:tcBorders>
            <w:vAlign w:val="center"/>
            <w:hideMark/>
          </w:tcPr>
          <w:p w14:paraId="25C2062D" w14:textId="77777777" w:rsidR="0057149F" w:rsidRPr="00713FE5" w:rsidRDefault="0057149F" w:rsidP="0057149F">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人民币份额资金账户二</w:t>
            </w:r>
          </w:p>
          <w:p w14:paraId="1F73AD76"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33D25BCA"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szCs w:val="21"/>
              </w:rPr>
              <w:t>账号：</w:t>
            </w:r>
            <w:r w:rsidRPr="00713FE5">
              <w:rPr>
                <w:rFonts w:ascii="仿宋" w:eastAsia="仿宋" w:hAnsi="仿宋" w:hint="eastAsia"/>
                <w:color w:val="000000"/>
                <w:kern w:val="0"/>
                <w:szCs w:val="21"/>
              </w:rPr>
              <w:t>399410100100251456</w:t>
            </w:r>
          </w:p>
          <w:p w14:paraId="281818A5"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兴业银行股份有限公司广州分行</w:t>
            </w:r>
          </w:p>
          <w:p w14:paraId="3F7637A0" w14:textId="77777777" w:rsidR="0057149F" w:rsidRPr="00713FE5" w:rsidRDefault="0057149F" w:rsidP="0057149F">
            <w:pPr>
              <w:widowControl/>
              <w:snapToGrid w:val="0"/>
              <w:rPr>
                <w:rFonts w:ascii="仿宋" w:eastAsia="仿宋" w:hAnsi="仿宋"/>
                <w:b/>
                <w:szCs w:val="21"/>
              </w:rPr>
            </w:pPr>
            <w:r w:rsidRPr="00713FE5">
              <w:rPr>
                <w:rFonts w:ascii="仿宋" w:eastAsia="仿宋" w:hAnsi="仿宋" w:hint="eastAsia"/>
                <w:color w:val="000000"/>
                <w:kern w:val="0"/>
                <w:szCs w:val="21"/>
              </w:rPr>
              <w:t>大额支付号：309581000070</w:t>
            </w:r>
          </w:p>
        </w:tc>
      </w:tr>
      <w:tr w:rsidR="0057149F" w:rsidRPr="00713FE5" w14:paraId="7D201011" w14:textId="77777777" w:rsidTr="0057149F">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11E37052"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人民币份额资金账户三</w:t>
            </w:r>
          </w:p>
          <w:p w14:paraId="5D58AFF6"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14:paraId="2E6356B8"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账号：726374407720</w:t>
            </w:r>
          </w:p>
          <w:p w14:paraId="3402AF54"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开户行：中国银行股份有限公司广东省分行</w:t>
            </w:r>
          </w:p>
          <w:p w14:paraId="660D053A"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大额支付号：104581003017</w:t>
            </w:r>
          </w:p>
        </w:tc>
        <w:tc>
          <w:tcPr>
            <w:tcW w:w="4749" w:type="dxa"/>
            <w:tcBorders>
              <w:top w:val="single" w:sz="4" w:space="0" w:color="auto"/>
              <w:left w:val="single" w:sz="4" w:space="0" w:color="auto"/>
              <w:bottom w:val="single" w:sz="4" w:space="0" w:color="auto"/>
              <w:right w:val="single" w:sz="4" w:space="0" w:color="auto"/>
            </w:tcBorders>
            <w:vAlign w:val="center"/>
            <w:hideMark/>
          </w:tcPr>
          <w:p w14:paraId="1C8E6880" w14:textId="77777777" w:rsidR="0057149F" w:rsidRPr="00713FE5" w:rsidRDefault="0057149F" w:rsidP="0057149F">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人民币份额资金账户四</w:t>
            </w:r>
          </w:p>
          <w:p w14:paraId="1E4BB598"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59823972"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账号：021900501910666</w:t>
            </w:r>
          </w:p>
          <w:p w14:paraId="73E2B136"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开户行：招商银行股份有限公司北京东三环支行</w:t>
            </w:r>
          </w:p>
          <w:p w14:paraId="5AB56CE9" w14:textId="77777777" w:rsidR="0057149F" w:rsidRPr="00713FE5" w:rsidRDefault="0057149F" w:rsidP="0057149F">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大额支付号：308100005078</w:t>
            </w:r>
          </w:p>
        </w:tc>
      </w:tr>
      <w:tr w:rsidR="0057149F" w:rsidRPr="00713FE5" w14:paraId="0ABDC6DF" w14:textId="77777777" w:rsidTr="00764A09">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52154BD1" w14:textId="77777777" w:rsidR="0057149F" w:rsidRPr="00713FE5" w:rsidRDefault="0057149F" w:rsidP="0057149F">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 xml:space="preserve">公募基金 </w:t>
            </w:r>
            <w:r w:rsidRPr="00713FE5">
              <w:rPr>
                <w:rFonts w:ascii="仿宋" w:eastAsia="仿宋" w:hAnsi="仿宋" w:hint="eastAsia"/>
                <w:b/>
                <w:color w:val="000000"/>
                <w:kern w:val="0"/>
                <w:szCs w:val="21"/>
              </w:rPr>
              <w:t>人民币份额资金账户五</w:t>
            </w:r>
          </w:p>
          <w:p w14:paraId="160A83A5"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14:paraId="2C6907F1"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账号：98460078801800003124</w:t>
            </w:r>
          </w:p>
          <w:p w14:paraId="54626877"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开户行：上海浦东发展银行宝山支行</w:t>
            </w:r>
          </w:p>
          <w:p w14:paraId="5E4E74BF" w14:textId="77777777" w:rsidR="0057149F" w:rsidRPr="00713FE5" w:rsidRDefault="0057149F" w:rsidP="0057149F">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大额支付号：310290000169</w:t>
            </w:r>
          </w:p>
        </w:tc>
        <w:tc>
          <w:tcPr>
            <w:tcW w:w="4749" w:type="dxa"/>
            <w:tcBorders>
              <w:top w:val="single" w:sz="4" w:space="0" w:color="auto"/>
              <w:left w:val="single" w:sz="4" w:space="0" w:color="auto"/>
              <w:bottom w:val="single" w:sz="4" w:space="0" w:color="auto"/>
              <w:right w:val="single" w:sz="4" w:space="0" w:color="auto"/>
            </w:tcBorders>
            <w:vAlign w:val="center"/>
          </w:tcPr>
          <w:p w14:paraId="79B4D2DB" w14:textId="20573A25" w:rsidR="00955B8E" w:rsidRPr="00764A09" w:rsidRDefault="00955B8E" w:rsidP="00955B8E">
            <w:pPr>
              <w:autoSpaceDE w:val="0"/>
              <w:autoSpaceDN w:val="0"/>
              <w:adjustRightInd w:val="0"/>
              <w:rPr>
                <w:rFonts w:ascii="仿宋" w:eastAsia="仿宋" w:hAnsi="仿宋"/>
                <w:szCs w:val="21"/>
              </w:rPr>
            </w:pPr>
            <w:r w:rsidRPr="00955B8E">
              <w:rPr>
                <w:rFonts w:ascii="仿宋" w:eastAsia="仿宋" w:hAnsi="仿宋" w:hint="eastAsia"/>
                <w:b/>
                <w:color w:val="FF0000"/>
                <w:szCs w:val="21"/>
              </w:rPr>
              <w:t xml:space="preserve">公募基金 </w:t>
            </w:r>
            <w:r w:rsidRPr="00764A09">
              <w:rPr>
                <w:rFonts w:ascii="仿宋" w:eastAsia="仿宋" w:hAnsi="仿宋" w:hint="eastAsia"/>
                <w:b/>
                <w:szCs w:val="21"/>
              </w:rPr>
              <w:t>人民币份额资金账户六</w:t>
            </w:r>
          </w:p>
          <w:p w14:paraId="2B72D5D3" w14:textId="003000ED" w:rsidR="00955B8E" w:rsidRPr="00764A09" w:rsidRDefault="00955B8E" w:rsidP="00955B8E">
            <w:pPr>
              <w:autoSpaceDE w:val="0"/>
              <w:autoSpaceDN w:val="0"/>
              <w:adjustRightInd w:val="0"/>
              <w:rPr>
                <w:rFonts w:ascii="仿宋" w:eastAsia="仿宋" w:hAnsi="仿宋"/>
                <w:szCs w:val="21"/>
              </w:rPr>
            </w:pPr>
            <w:r>
              <w:rPr>
                <w:rFonts w:ascii="仿宋" w:eastAsia="仿宋" w:hAnsi="仿宋" w:hint="eastAsia"/>
                <w:szCs w:val="21"/>
              </w:rPr>
              <w:t>户名</w:t>
            </w:r>
            <w:r w:rsidRPr="00764A09">
              <w:rPr>
                <w:rFonts w:ascii="仿宋" w:eastAsia="仿宋" w:hAnsi="仿宋" w:hint="eastAsia"/>
                <w:szCs w:val="21"/>
              </w:rPr>
              <w:t>：广发基金管理有限公司</w:t>
            </w:r>
          </w:p>
          <w:p w14:paraId="6F81CF13" w14:textId="77777777" w:rsidR="00955B8E" w:rsidRPr="00764A09" w:rsidRDefault="00955B8E" w:rsidP="00955B8E">
            <w:pPr>
              <w:autoSpaceDE w:val="0"/>
              <w:autoSpaceDN w:val="0"/>
              <w:adjustRightInd w:val="0"/>
              <w:rPr>
                <w:rFonts w:ascii="仿宋" w:eastAsia="仿宋" w:hAnsi="仿宋"/>
                <w:szCs w:val="21"/>
              </w:rPr>
            </w:pPr>
            <w:r w:rsidRPr="00764A09">
              <w:rPr>
                <w:rFonts w:ascii="仿宋" w:eastAsia="仿宋" w:hAnsi="仿宋" w:hint="eastAsia"/>
                <w:szCs w:val="21"/>
              </w:rPr>
              <w:t>账号：</w:t>
            </w:r>
            <w:r w:rsidRPr="00764A09">
              <w:rPr>
                <w:rFonts w:ascii="仿宋" w:eastAsia="仿宋" w:hAnsi="仿宋"/>
                <w:szCs w:val="21"/>
              </w:rPr>
              <w:t>38610188001542189</w:t>
            </w:r>
          </w:p>
          <w:p w14:paraId="61F1FA6B" w14:textId="77777777" w:rsidR="00955B8E" w:rsidRPr="00764A09" w:rsidRDefault="00955B8E" w:rsidP="00955B8E">
            <w:pPr>
              <w:autoSpaceDE w:val="0"/>
              <w:autoSpaceDN w:val="0"/>
              <w:adjustRightInd w:val="0"/>
              <w:rPr>
                <w:rFonts w:ascii="仿宋" w:eastAsia="仿宋" w:hAnsi="仿宋"/>
                <w:szCs w:val="21"/>
              </w:rPr>
            </w:pPr>
            <w:r w:rsidRPr="00764A09">
              <w:rPr>
                <w:rFonts w:ascii="仿宋" w:eastAsia="仿宋" w:hAnsi="仿宋" w:hint="eastAsia"/>
                <w:szCs w:val="21"/>
              </w:rPr>
              <w:t>开户行：中国光大银行股份有限公司广州分行</w:t>
            </w:r>
          </w:p>
          <w:p w14:paraId="7E11C4F4" w14:textId="533D5FFF" w:rsidR="0057149F" w:rsidRPr="00713FE5" w:rsidRDefault="00955B8E" w:rsidP="0057149F">
            <w:pPr>
              <w:autoSpaceDE w:val="0"/>
              <w:autoSpaceDN w:val="0"/>
              <w:adjustRightInd w:val="0"/>
              <w:rPr>
                <w:rFonts w:ascii="仿宋" w:eastAsia="仿宋" w:hAnsi="仿宋"/>
                <w:color w:val="000000"/>
                <w:kern w:val="0"/>
                <w:szCs w:val="21"/>
              </w:rPr>
            </w:pPr>
            <w:r w:rsidRPr="00764A09">
              <w:rPr>
                <w:rFonts w:ascii="仿宋" w:eastAsia="仿宋" w:hAnsi="仿宋" w:hint="eastAsia"/>
                <w:szCs w:val="21"/>
              </w:rPr>
              <w:t>大额支付号：</w:t>
            </w:r>
            <w:r w:rsidRPr="00764A09">
              <w:rPr>
                <w:rFonts w:ascii="仿宋" w:eastAsia="仿宋" w:hAnsi="仿宋"/>
                <w:szCs w:val="21"/>
              </w:rPr>
              <w:t>303581038618</w:t>
            </w:r>
          </w:p>
        </w:tc>
      </w:tr>
      <w:tr w:rsidR="00955B8E" w:rsidRPr="00713FE5" w14:paraId="0C832667" w14:textId="77777777" w:rsidTr="00764A09">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14:paraId="2D8300CD" w14:textId="77777777" w:rsidR="00955B8E" w:rsidRPr="00713FE5" w:rsidRDefault="00955B8E" w:rsidP="00955B8E">
            <w:pPr>
              <w:widowControl/>
              <w:snapToGrid w:val="0"/>
              <w:rPr>
                <w:rFonts w:ascii="仿宋" w:eastAsia="仿宋" w:hAnsi="仿宋"/>
                <w:b/>
                <w:szCs w:val="21"/>
              </w:rPr>
            </w:pPr>
            <w:r w:rsidRPr="00713FE5">
              <w:rPr>
                <w:rFonts w:ascii="仿宋" w:eastAsia="仿宋" w:hAnsi="仿宋" w:hint="eastAsia"/>
                <w:b/>
                <w:color w:val="FF0000"/>
                <w:szCs w:val="21"/>
              </w:rPr>
              <w:t>公募基金 美元份额</w:t>
            </w:r>
            <w:r w:rsidRPr="00713FE5">
              <w:rPr>
                <w:rFonts w:ascii="仿宋" w:eastAsia="仿宋" w:hAnsi="仿宋" w:hint="eastAsia"/>
                <w:b/>
                <w:color w:val="000000"/>
                <w:kern w:val="0"/>
                <w:szCs w:val="21"/>
              </w:rPr>
              <w:t>资金</w:t>
            </w:r>
            <w:r w:rsidRPr="00713FE5">
              <w:rPr>
                <w:rFonts w:ascii="仿宋" w:eastAsia="仿宋" w:hAnsi="仿宋" w:hint="eastAsia"/>
                <w:b/>
                <w:szCs w:val="21"/>
              </w:rPr>
              <w:t>账户</w:t>
            </w:r>
          </w:p>
          <w:p w14:paraId="15C27D42" w14:textId="77777777" w:rsidR="00955B8E" w:rsidRPr="00713FE5" w:rsidRDefault="00955B8E" w:rsidP="00955B8E">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14:paraId="614C1D13" w14:textId="77777777" w:rsidR="00955B8E" w:rsidRPr="00713FE5" w:rsidRDefault="00955B8E" w:rsidP="00955B8E">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账号：665261186499</w:t>
            </w:r>
          </w:p>
          <w:p w14:paraId="40044269" w14:textId="77777777" w:rsidR="00955B8E" w:rsidRPr="00713FE5" w:rsidRDefault="00955B8E" w:rsidP="00955B8E">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w:t>
            </w:r>
            <w:r w:rsidRPr="00EB6DE3">
              <w:rPr>
                <w:rFonts w:ascii="仿宋" w:eastAsia="仿宋" w:hAnsi="仿宋" w:hint="eastAsia"/>
                <w:color w:val="000000"/>
                <w:kern w:val="0"/>
                <w:szCs w:val="21"/>
              </w:rPr>
              <w:t>中国银行股份有限公司广州保利国际广场支行</w:t>
            </w:r>
          </w:p>
          <w:p w14:paraId="7E748E2F" w14:textId="77777777" w:rsidR="00955B8E" w:rsidRDefault="00955B8E" w:rsidP="00955B8E">
            <w:pPr>
              <w:widowControl/>
              <w:snapToGrid w:val="0"/>
              <w:rPr>
                <w:rFonts w:ascii="仿宋" w:eastAsia="仿宋" w:hAnsi="仿宋"/>
                <w:szCs w:val="21"/>
              </w:rPr>
            </w:pPr>
            <w:r w:rsidRPr="00713FE5">
              <w:rPr>
                <w:rFonts w:ascii="仿宋" w:eastAsia="仿宋" w:hAnsi="仿宋" w:hint="eastAsia"/>
                <w:szCs w:val="21"/>
              </w:rPr>
              <w:t>人行支付系统行号：104581018281</w:t>
            </w:r>
          </w:p>
          <w:p w14:paraId="587F8B52" w14:textId="77777777" w:rsidR="00955B8E" w:rsidRPr="00713FE5" w:rsidRDefault="00955B8E" w:rsidP="00955B8E">
            <w:pPr>
              <w:widowControl/>
              <w:snapToGrid w:val="0"/>
              <w:rPr>
                <w:rFonts w:ascii="仿宋" w:eastAsia="仿宋" w:hAnsi="仿宋"/>
                <w:b/>
                <w:szCs w:val="21"/>
              </w:rPr>
            </w:pPr>
            <w:r>
              <w:rPr>
                <w:rFonts w:ascii="仿宋" w:eastAsia="仿宋" w:hAnsi="仿宋"/>
                <w:szCs w:val="21"/>
              </w:rPr>
              <w:t>SWIFT CODE: BKCHCNBJ400</w:t>
            </w:r>
          </w:p>
        </w:tc>
        <w:tc>
          <w:tcPr>
            <w:tcW w:w="4749" w:type="dxa"/>
            <w:tcBorders>
              <w:top w:val="single" w:sz="4" w:space="0" w:color="auto"/>
              <w:left w:val="single" w:sz="4" w:space="0" w:color="auto"/>
              <w:bottom w:val="single" w:sz="4" w:space="0" w:color="auto"/>
              <w:right w:val="single" w:sz="4" w:space="0" w:color="auto"/>
            </w:tcBorders>
            <w:vAlign w:val="center"/>
          </w:tcPr>
          <w:p w14:paraId="0D901594" w14:textId="77777777" w:rsidR="00955B8E" w:rsidRPr="00713FE5" w:rsidRDefault="00955B8E" w:rsidP="00955B8E">
            <w:pPr>
              <w:widowControl/>
              <w:snapToGrid w:val="0"/>
              <w:rPr>
                <w:rFonts w:ascii="仿宋" w:eastAsia="仿宋" w:hAnsi="仿宋"/>
                <w:b/>
                <w:szCs w:val="21"/>
              </w:rPr>
            </w:pPr>
            <w:r w:rsidRPr="00713FE5">
              <w:rPr>
                <w:rFonts w:ascii="仿宋" w:eastAsia="仿宋" w:hAnsi="仿宋" w:hint="eastAsia"/>
                <w:b/>
                <w:color w:val="FF0000"/>
                <w:szCs w:val="21"/>
              </w:rPr>
              <w:t>专户产品</w:t>
            </w:r>
            <w:r w:rsidRPr="00713FE5">
              <w:rPr>
                <w:rFonts w:ascii="仿宋" w:eastAsia="仿宋" w:hAnsi="仿宋" w:hint="eastAsia"/>
                <w:b/>
                <w:color w:val="000000"/>
                <w:kern w:val="0"/>
                <w:szCs w:val="21"/>
              </w:rPr>
              <w:t xml:space="preserve"> 资金</w:t>
            </w:r>
            <w:r w:rsidRPr="00713FE5">
              <w:rPr>
                <w:rFonts w:ascii="仿宋" w:eastAsia="仿宋" w:hAnsi="仿宋" w:hint="eastAsia"/>
                <w:b/>
                <w:szCs w:val="21"/>
              </w:rPr>
              <w:t>账户</w:t>
            </w:r>
          </w:p>
          <w:p w14:paraId="6B987EB8" w14:textId="77777777" w:rsidR="00955B8E" w:rsidRPr="00713FE5" w:rsidRDefault="00955B8E" w:rsidP="00955B8E">
            <w:pPr>
              <w:widowControl/>
              <w:rPr>
                <w:rFonts w:ascii="仿宋" w:eastAsia="仿宋" w:hAnsi="仿宋" w:cs="Arial"/>
                <w:kern w:val="0"/>
                <w:szCs w:val="21"/>
              </w:rPr>
            </w:pPr>
            <w:r w:rsidRPr="00713FE5">
              <w:rPr>
                <w:rFonts w:ascii="仿宋" w:eastAsia="仿宋" w:hAnsi="仿宋" w:cs="Arial" w:hint="eastAsia"/>
                <w:kern w:val="0"/>
                <w:szCs w:val="21"/>
              </w:rPr>
              <w:t>户名：广发基金管理有限公司</w:t>
            </w:r>
            <w:r w:rsidRPr="00713FE5">
              <w:rPr>
                <w:rFonts w:ascii="仿宋" w:eastAsia="仿宋" w:hAnsi="仿宋" w:cs="Arial" w:hint="eastAsia"/>
                <w:kern w:val="0"/>
                <w:szCs w:val="21"/>
              </w:rPr>
              <w:br/>
              <w:t>账号：3602000129200683626</w:t>
            </w:r>
          </w:p>
          <w:p w14:paraId="54423C46" w14:textId="77777777" w:rsidR="00955B8E" w:rsidRDefault="00955B8E" w:rsidP="00955B8E">
            <w:pPr>
              <w:autoSpaceDE w:val="0"/>
              <w:autoSpaceDN w:val="0"/>
              <w:adjustRightInd w:val="0"/>
              <w:rPr>
                <w:rFonts w:ascii="仿宋" w:eastAsia="仿宋" w:hAnsi="仿宋" w:cs="Arial"/>
                <w:kern w:val="0"/>
                <w:szCs w:val="21"/>
              </w:rPr>
            </w:pPr>
            <w:r w:rsidRPr="00713FE5">
              <w:rPr>
                <w:rFonts w:ascii="仿宋" w:eastAsia="仿宋" w:hAnsi="仿宋" w:cs="Arial" w:hint="eastAsia"/>
                <w:kern w:val="0"/>
                <w:szCs w:val="21"/>
              </w:rPr>
              <w:t>开户行：</w:t>
            </w:r>
            <w:r w:rsidRPr="00EB6DE3">
              <w:rPr>
                <w:rFonts w:ascii="仿宋" w:eastAsia="仿宋" w:hAnsi="仿宋" w:cs="Arial" w:hint="eastAsia"/>
                <w:kern w:val="0"/>
                <w:szCs w:val="21"/>
              </w:rPr>
              <w:t>中国工商银行股份有限公司广州第一支行</w:t>
            </w:r>
          </w:p>
          <w:p w14:paraId="3010B882" w14:textId="5711C425" w:rsidR="00955B8E" w:rsidRPr="00713FE5" w:rsidRDefault="00955B8E" w:rsidP="00955B8E">
            <w:pPr>
              <w:widowControl/>
              <w:snapToGrid w:val="0"/>
              <w:spacing w:line="360" w:lineRule="auto"/>
              <w:rPr>
                <w:rFonts w:ascii="仿宋" w:eastAsia="仿宋" w:hAnsi="仿宋"/>
                <w:b/>
                <w:color w:val="FF0000"/>
                <w:szCs w:val="21"/>
              </w:rPr>
            </w:pPr>
            <w:r w:rsidRPr="000A5F8F">
              <w:rPr>
                <w:rFonts w:ascii="仿宋" w:eastAsia="仿宋" w:hAnsi="仿宋" w:hint="eastAsia"/>
                <w:color w:val="000000"/>
                <w:kern w:val="0"/>
                <w:szCs w:val="21"/>
              </w:rPr>
              <w:t>大额支付号：102581000013</w:t>
            </w:r>
          </w:p>
        </w:tc>
      </w:tr>
    </w:tbl>
    <w:p w14:paraId="0159E0C7" w14:textId="77777777" w:rsidR="00BD1BC4" w:rsidRDefault="00BD1BC4" w:rsidP="00824033">
      <w:pPr>
        <w:rPr>
          <w:rFonts w:ascii="仿宋" w:eastAsia="仿宋" w:hAnsi="仿宋" w:cs="楷体_GB2312"/>
          <w:b/>
          <w:color w:val="000000"/>
          <w:kern w:val="0"/>
          <w:sz w:val="24"/>
          <w:szCs w:val="21"/>
        </w:rPr>
      </w:pPr>
    </w:p>
    <w:p w14:paraId="02B474E4" w14:textId="6DD78D70" w:rsidR="00824033" w:rsidRPr="00764A09" w:rsidRDefault="00BD1BC4" w:rsidP="00764A09">
      <w:pPr>
        <w:spacing w:line="276" w:lineRule="auto"/>
        <w:rPr>
          <w:rFonts w:ascii="仿宋" w:eastAsia="仿宋" w:hAnsi="仿宋" w:cs="楷体_GB2312"/>
          <w:color w:val="000000"/>
          <w:kern w:val="0"/>
          <w:szCs w:val="21"/>
        </w:rPr>
      </w:pPr>
      <w:r w:rsidRPr="00764A09">
        <w:rPr>
          <w:rFonts w:ascii="仿宋" w:eastAsia="仿宋" w:hAnsi="仿宋" w:cs="楷体_GB2312" w:hint="eastAsia"/>
          <w:b/>
          <w:color w:val="000000"/>
          <w:kern w:val="0"/>
          <w:szCs w:val="21"/>
        </w:rPr>
        <w:t>重要提示：</w:t>
      </w:r>
      <w:r w:rsidRPr="00764A09">
        <w:rPr>
          <w:rFonts w:ascii="仿宋" w:eastAsia="仿宋" w:hAnsi="仿宋" w:cs="楷体_GB2312" w:hint="eastAsia"/>
          <w:b/>
          <w:color w:val="FF0000"/>
          <w:kern w:val="0"/>
          <w:szCs w:val="21"/>
        </w:rPr>
        <w:t>资金账户区分公募基金账户和专户产品账户，投资者应根据具体认（申）购产品选择对应的资金账户！</w:t>
      </w:r>
      <w:r w:rsidRPr="00764A09">
        <w:rPr>
          <w:rFonts w:ascii="仿宋" w:eastAsia="仿宋" w:hAnsi="仿宋" w:cs="楷体_GB2312" w:hint="eastAsia"/>
          <w:color w:val="000000"/>
          <w:kern w:val="0"/>
          <w:szCs w:val="21"/>
        </w:rPr>
        <w:t>美元资金在途时间较长，投资者应提前做好划款安排。</w:t>
      </w:r>
    </w:p>
    <w:p w14:paraId="5FF4F20B" w14:textId="77777777" w:rsidR="00824033" w:rsidRDefault="00824033" w:rsidP="00824033">
      <w:pPr>
        <w:rPr>
          <w:rFonts w:asciiTheme="minorEastAsia" w:eastAsiaTheme="minorEastAsia" w:hAnsiTheme="minorEastAsia"/>
        </w:rPr>
      </w:pPr>
    </w:p>
    <w:p w14:paraId="52F67813" w14:textId="77777777" w:rsidR="005C0444" w:rsidRPr="00824033" w:rsidRDefault="00824033" w:rsidP="00824033">
      <w:pPr>
        <w:tabs>
          <w:tab w:val="left" w:pos="3857"/>
        </w:tabs>
        <w:rPr>
          <w:rFonts w:asciiTheme="minorEastAsia" w:eastAsiaTheme="minorEastAsia" w:hAnsiTheme="minorEastAsia"/>
        </w:rPr>
      </w:pPr>
      <w:r>
        <w:rPr>
          <w:rFonts w:asciiTheme="minorEastAsia" w:eastAsiaTheme="minorEastAsia" w:hAnsiTheme="minorEastAsia"/>
        </w:rPr>
        <w:tab/>
      </w:r>
    </w:p>
    <w:sectPr w:rsidR="005C0444" w:rsidRPr="00824033" w:rsidSect="00CA597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CD48B" w14:textId="77777777" w:rsidR="008A6E6E" w:rsidRDefault="008A6E6E">
      <w:r>
        <w:separator/>
      </w:r>
    </w:p>
  </w:endnote>
  <w:endnote w:type="continuationSeparator" w:id="0">
    <w:p w14:paraId="18CEC8BF" w14:textId="77777777" w:rsidR="008A6E6E" w:rsidRDefault="008A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D8DD" w14:textId="77777777" w:rsidR="00DA5FE0" w:rsidRDefault="00DA5F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F3325" w14:textId="49E72A0C" w:rsidR="00824033" w:rsidRDefault="00824033" w:rsidP="00824033">
    <w:pPr>
      <w:spacing w:line="276" w:lineRule="auto"/>
      <w:rPr>
        <w:rFonts w:asciiTheme="minorEastAsia" w:eastAsiaTheme="minorEastAsia" w:hAnsiTheme="minorEastAsia" w:cs="楷体_GB2312"/>
        <w:b/>
        <w:color w:val="000000"/>
        <w:kern w:val="0"/>
        <w:sz w:val="16"/>
        <w:szCs w:val="16"/>
      </w:rPr>
    </w:pPr>
    <w:r w:rsidRPr="00824033">
      <w:rPr>
        <w:rFonts w:asciiTheme="minorEastAsia" w:eastAsiaTheme="minorEastAsia" w:hAnsiTheme="minorEastAsia" w:cs="楷体_GB2312"/>
        <w:b/>
        <w:color w:val="000000"/>
        <w:kern w:val="0"/>
        <w:sz w:val="16"/>
        <w:szCs w:val="16"/>
      </w:rPr>
      <w:t>广发基金管理有限公司</w:t>
    </w:r>
    <w:r w:rsidRPr="00824033">
      <w:rPr>
        <w:rFonts w:asciiTheme="minorEastAsia" w:eastAsiaTheme="minorEastAsia" w:hAnsiTheme="minorEastAsia" w:cs="楷体_GB2312" w:hint="eastAsia"/>
        <w:b/>
        <w:color w:val="000000"/>
        <w:kern w:val="0"/>
        <w:sz w:val="16"/>
        <w:szCs w:val="16"/>
      </w:rPr>
      <w:t xml:space="preserve"> 直销中心 </w:t>
    </w:r>
    <w:r w:rsidRPr="00824033">
      <w:rPr>
        <w:rFonts w:asciiTheme="minorEastAsia" w:eastAsiaTheme="minorEastAsia" w:hAnsiTheme="minorEastAsia" w:cs="楷体_GB2312"/>
        <w:b/>
        <w:color w:val="000000"/>
        <w:kern w:val="0"/>
        <w:sz w:val="16"/>
        <w:szCs w:val="16"/>
      </w:rPr>
      <w:t xml:space="preserve"> </w:t>
    </w:r>
    <w:r w:rsidRPr="00824033">
      <w:rPr>
        <w:rFonts w:asciiTheme="minorEastAsia" w:eastAsiaTheme="minorEastAsia" w:hAnsiTheme="minorEastAsia" w:cs="楷体_GB2312" w:hint="eastAsia"/>
        <w:color w:val="000000"/>
        <w:kern w:val="0"/>
        <w:sz w:val="16"/>
        <w:szCs w:val="16"/>
      </w:rPr>
      <w:t>地址：</w:t>
    </w:r>
    <w:r w:rsidR="00A110A9" w:rsidRPr="00A110A9">
      <w:rPr>
        <w:rFonts w:asciiTheme="minorEastAsia" w:eastAsiaTheme="minorEastAsia" w:hAnsiTheme="minorEastAsia" w:cs="楷体_GB2312" w:hint="eastAsia"/>
        <w:color w:val="000000"/>
        <w:kern w:val="0"/>
        <w:sz w:val="16"/>
        <w:szCs w:val="16"/>
      </w:rPr>
      <w:t>广州市海珠区琶洲大道东1号保利国际广场南塔10楼</w:t>
    </w:r>
  </w:p>
  <w:p w14:paraId="13F9E7B6" w14:textId="77777777" w:rsidR="00824033" w:rsidRPr="00824033" w:rsidRDefault="00824033" w:rsidP="00824033">
    <w:pPr>
      <w:spacing w:line="276" w:lineRule="auto"/>
      <w:rPr>
        <w:rFonts w:asciiTheme="minorEastAsia" w:eastAsiaTheme="minorEastAsia" w:hAnsiTheme="minorEastAsia" w:cs="楷体_GB2312"/>
        <w:color w:val="000000"/>
        <w:kern w:val="0"/>
        <w:sz w:val="16"/>
        <w:szCs w:val="16"/>
      </w:rPr>
    </w:pPr>
    <w:r w:rsidRPr="00824033">
      <w:rPr>
        <w:rFonts w:asciiTheme="minorEastAsia" w:eastAsiaTheme="minorEastAsia" w:hAnsiTheme="minorEastAsia" w:cs="楷体_GB2312" w:hint="eastAsia"/>
        <w:color w:val="000000"/>
        <w:kern w:val="0"/>
        <w:sz w:val="16"/>
        <w:szCs w:val="16"/>
      </w:rPr>
      <w:t>电话：</w:t>
    </w:r>
    <w:r w:rsidRPr="00824033">
      <w:rPr>
        <w:rFonts w:asciiTheme="minorEastAsia" w:eastAsiaTheme="minorEastAsia" w:hAnsiTheme="minorEastAsia" w:cs="楷体_GB2312"/>
        <w:color w:val="000000"/>
        <w:kern w:val="0"/>
        <w:sz w:val="16"/>
        <w:szCs w:val="16"/>
      </w:rPr>
      <w:t>020</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89899073</w:t>
    </w:r>
    <w:r>
      <w:rPr>
        <w:rFonts w:asciiTheme="minorEastAsia" w:eastAsiaTheme="minorEastAsia" w:hAnsiTheme="minorEastAsia" w:cs="楷体_GB2312"/>
        <w:color w:val="000000"/>
        <w:kern w:val="0"/>
        <w:sz w:val="16"/>
        <w:szCs w:val="16"/>
      </w:rPr>
      <w:t xml:space="preserve"> </w:t>
    </w:r>
    <w:r w:rsidRPr="00824033">
      <w:rPr>
        <w:rFonts w:asciiTheme="minorEastAsia" w:eastAsiaTheme="minorEastAsia" w:hAnsiTheme="minorEastAsia" w:cs="楷体_GB2312"/>
        <w:color w:val="000000"/>
        <w:kern w:val="0"/>
        <w:sz w:val="16"/>
        <w:szCs w:val="16"/>
      </w:rPr>
      <w:t>交易传真</w:t>
    </w:r>
    <w:r w:rsidRPr="00824033">
      <w:rPr>
        <w:rFonts w:asciiTheme="minorEastAsia" w:eastAsiaTheme="minorEastAsia" w:hAnsiTheme="minorEastAsia" w:cs="楷体_GB2312" w:hint="eastAsia"/>
        <w:color w:val="000000"/>
        <w:kern w:val="0"/>
        <w:sz w:val="16"/>
        <w:szCs w:val="16"/>
      </w:rPr>
      <w:t>：0</w:t>
    </w:r>
    <w:r w:rsidRPr="00824033">
      <w:rPr>
        <w:rFonts w:asciiTheme="minorEastAsia" w:eastAsiaTheme="minorEastAsia" w:hAnsiTheme="minorEastAsia" w:cs="楷体_GB2312"/>
        <w:color w:val="000000"/>
        <w:kern w:val="0"/>
        <w:sz w:val="16"/>
        <w:szCs w:val="16"/>
      </w:rPr>
      <w:t>20</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89899069</w:t>
    </w:r>
    <w:r w:rsidRPr="00824033">
      <w:rPr>
        <w:rFonts w:asciiTheme="minorEastAsia" w:eastAsiaTheme="minorEastAsia" w:hAnsiTheme="minorEastAsia" w:cs="楷体_GB2312" w:hint="eastAsia"/>
        <w:color w:val="000000"/>
        <w:kern w:val="0"/>
        <w:sz w:val="16"/>
        <w:szCs w:val="16"/>
      </w:rPr>
      <w:t>、8</w:t>
    </w:r>
    <w:r w:rsidRPr="00824033">
      <w:rPr>
        <w:rFonts w:asciiTheme="minorEastAsia" w:eastAsiaTheme="minorEastAsia" w:hAnsiTheme="minorEastAsia" w:cs="楷体_GB2312"/>
        <w:color w:val="000000"/>
        <w:kern w:val="0"/>
        <w:sz w:val="16"/>
        <w:szCs w:val="16"/>
      </w:rPr>
      <w:t>9899070</w:t>
    </w:r>
    <w:r w:rsidRPr="00824033">
      <w:rPr>
        <w:rFonts w:asciiTheme="minorEastAsia" w:eastAsiaTheme="minorEastAsia" w:hAnsiTheme="minorEastAsia" w:cs="楷体_GB2312" w:hint="eastAsia"/>
        <w:color w:val="000000"/>
        <w:kern w:val="0"/>
        <w:sz w:val="16"/>
        <w:szCs w:val="16"/>
      </w:rPr>
      <w:t>、8</w:t>
    </w:r>
    <w:r w:rsidRPr="00824033">
      <w:rPr>
        <w:rFonts w:asciiTheme="minorEastAsia" w:eastAsiaTheme="minorEastAsia" w:hAnsiTheme="minorEastAsia" w:cs="楷体_GB2312"/>
        <w:color w:val="000000"/>
        <w:kern w:val="0"/>
        <w:sz w:val="16"/>
        <w:szCs w:val="16"/>
      </w:rPr>
      <w:t>9899126</w:t>
    </w:r>
    <w:r>
      <w:rPr>
        <w:rFonts w:asciiTheme="minorEastAsia" w:eastAsiaTheme="minorEastAsia" w:hAnsiTheme="minorEastAsia" w:cs="楷体_GB2312"/>
        <w:b/>
        <w:color w:val="000000"/>
        <w:kern w:val="0"/>
        <w:sz w:val="16"/>
        <w:szCs w:val="16"/>
      </w:rPr>
      <w:t xml:space="preserve"> </w:t>
    </w:r>
    <w:r w:rsidRPr="00824033">
      <w:rPr>
        <w:rFonts w:asciiTheme="minorEastAsia" w:eastAsiaTheme="minorEastAsia" w:hAnsiTheme="minorEastAsia" w:cs="楷体_GB2312"/>
        <w:color w:val="000000"/>
        <w:kern w:val="0"/>
        <w:sz w:val="16"/>
        <w:szCs w:val="16"/>
      </w:rPr>
      <w:t>电子邮箱</w:t>
    </w:r>
    <w:r w:rsidRPr="00824033">
      <w:rPr>
        <w:rFonts w:asciiTheme="minorEastAsia" w:eastAsiaTheme="minorEastAsia" w:hAnsiTheme="minorEastAsia" w:cs="楷体_GB2312" w:hint="eastAsia"/>
        <w:color w:val="000000"/>
        <w:kern w:val="0"/>
        <w:sz w:val="16"/>
        <w:szCs w:val="16"/>
      </w:rPr>
      <w:t>：</w:t>
    </w:r>
    <w:hyperlink r:id="rId1" w:history="1">
      <w:r w:rsidRPr="00824033">
        <w:rPr>
          <w:rStyle w:val="aa"/>
          <w:rFonts w:asciiTheme="minorEastAsia" w:eastAsiaTheme="minorEastAsia" w:hAnsiTheme="minorEastAsia" w:cs="楷体_GB2312"/>
          <w:kern w:val="0"/>
          <w:sz w:val="16"/>
          <w:szCs w:val="16"/>
        </w:rPr>
        <w:t>gfzxzx@gffunds.com.cn</w:t>
      </w:r>
    </w:hyperlink>
    <w:r>
      <w:rPr>
        <w:rFonts w:asciiTheme="minorEastAsia" w:eastAsiaTheme="minorEastAsia" w:hAnsiTheme="minorEastAsia" w:cs="楷体_GB2312"/>
        <w:color w:val="000000"/>
        <w:kern w:val="0"/>
        <w:sz w:val="16"/>
        <w:szCs w:val="16"/>
      </w:rPr>
      <w:t xml:space="preserve"> </w:t>
    </w:r>
    <w:r w:rsidRPr="00824033">
      <w:rPr>
        <w:rFonts w:asciiTheme="minorEastAsia" w:eastAsiaTheme="minorEastAsia" w:hAnsiTheme="minorEastAsia" w:cs="楷体_GB2312"/>
        <w:color w:val="000000"/>
        <w:kern w:val="0"/>
        <w:sz w:val="16"/>
        <w:szCs w:val="16"/>
      </w:rPr>
      <w:t>官方网站</w:t>
    </w:r>
    <w:r w:rsidRPr="00824033">
      <w:rPr>
        <w:rFonts w:asciiTheme="minorEastAsia" w:eastAsiaTheme="minorEastAsia" w:hAnsiTheme="minorEastAsia" w:cs="楷体_GB2312" w:hint="eastAsia"/>
        <w:color w:val="000000"/>
        <w:kern w:val="0"/>
        <w:sz w:val="16"/>
        <w:szCs w:val="16"/>
      </w:rPr>
      <w:t>：</w:t>
    </w:r>
    <w:r w:rsidRPr="00824033">
      <w:rPr>
        <w:rFonts w:asciiTheme="minorEastAsia" w:eastAsiaTheme="minorEastAsia" w:hAnsiTheme="minorEastAsia" w:cs="楷体_GB2312"/>
        <w:color w:val="000000"/>
        <w:kern w:val="0"/>
        <w:sz w:val="16"/>
        <w:szCs w:val="16"/>
      </w:rPr>
      <w:t>http://www.gffunds.com.cn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853B" w14:textId="77777777" w:rsidR="00DA5FE0" w:rsidRDefault="00DA5F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C675" w14:textId="77777777" w:rsidR="008A6E6E" w:rsidRDefault="008A6E6E">
      <w:r>
        <w:separator/>
      </w:r>
    </w:p>
  </w:footnote>
  <w:footnote w:type="continuationSeparator" w:id="0">
    <w:p w14:paraId="2A5335DA" w14:textId="77777777" w:rsidR="008A6E6E" w:rsidRDefault="008A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9E45" w14:textId="77777777" w:rsidR="00DA5FE0" w:rsidRDefault="00DA5F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2408"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50CFFCA3" wp14:editId="561BDC0B">
          <wp:extent cx="2343150" cy="314325"/>
          <wp:effectExtent l="0" t="0" r="0" b="9525"/>
          <wp:docPr id="3" name="图片 3"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A8681" w14:textId="77777777" w:rsidR="00DA5FE0" w:rsidRDefault="00DA5F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Ey3EkndZdGPa+dKU1nzjeDpqCJpLdrkUZ0GaENkBng5jx4+bUPiar3GI+sjSeMguFpIWSMD8uTPGP45HeHBbEA==" w:salt="tyjZRGQ+xCYHTo5aa2or4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1154A"/>
    <w:rsid w:val="00015145"/>
    <w:rsid w:val="00021CF0"/>
    <w:rsid w:val="0002688C"/>
    <w:rsid w:val="000305A1"/>
    <w:rsid w:val="000339C8"/>
    <w:rsid w:val="00041B46"/>
    <w:rsid w:val="000556DE"/>
    <w:rsid w:val="000602A3"/>
    <w:rsid w:val="00063D54"/>
    <w:rsid w:val="00083F3A"/>
    <w:rsid w:val="000A2360"/>
    <w:rsid w:val="000A5728"/>
    <w:rsid w:val="000A5F8F"/>
    <w:rsid w:val="000B55C4"/>
    <w:rsid w:val="000C1A7F"/>
    <w:rsid w:val="000C4338"/>
    <w:rsid w:val="000E3E91"/>
    <w:rsid w:val="00111405"/>
    <w:rsid w:val="0012674B"/>
    <w:rsid w:val="00136DAE"/>
    <w:rsid w:val="001449F8"/>
    <w:rsid w:val="00144E8E"/>
    <w:rsid w:val="00150B88"/>
    <w:rsid w:val="001511E5"/>
    <w:rsid w:val="00160DA4"/>
    <w:rsid w:val="00177592"/>
    <w:rsid w:val="00193532"/>
    <w:rsid w:val="001B155E"/>
    <w:rsid w:val="001C26CF"/>
    <w:rsid w:val="001C762C"/>
    <w:rsid w:val="001D74CA"/>
    <w:rsid w:val="001E7A45"/>
    <w:rsid w:val="001F38FA"/>
    <w:rsid w:val="001F66AF"/>
    <w:rsid w:val="00201686"/>
    <w:rsid w:val="002077A0"/>
    <w:rsid w:val="00250595"/>
    <w:rsid w:val="00265584"/>
    <w:rsid w:val="002724E2"/>
    <w:rsid w:val="002825FF"/>
    <w:rsid w:val="00283B21"/>
    <w:rsid w:val="002949F1"/>
    <w:rsid w:val="002C2C8F"/>
    <w:rsid w:val="002D0C52"/>
    <w:rsid w:val="002D7002"/>
    <w:rsid w:val="002E242D"/>
    <w:rsid w:val="002E556F"/>
    <w:rsid w:val="002F343A"/>
    <w:rsid w:val="00305C8A"/>
    <w:rsid w:val="0033437E"/>
    <w:rsid w:val="0034229D"/>
    <w:rsid w:val="0034464C"/>
    <w:rsid w:val="003552A8"/>
    <w:rsid w:val="003851A6"/>
    <w:rsid w:val="0038564F"/>
    <w:rsid w:val="0039128A"/>
    <w:rsid w:val="003A1952"/>
    <w:rsid w:val="003B1A98"/>
    <w:rsid w:val="003C098E"/>
    <w:rsid w:val="003F470D"/>
    <w:rsid w:val="00401AD9"/>
    <w:rsid w:val="0040483A"/>
    <w:rsid w:val="00493178"/>
    <w:rsid w:val="004C0AB8"/>
    <w:rsid w:val="004C75F2"/>
    <w:rsid w:val="00514FD8"/>
    <w:rsid w:val="005323B1"/>
    <w:rsid w:val="005326EE"/>
    <w:rsid w:val="00544CF9"/>
    <w:rsid w:val="0054508E"/>
    <w:rsid w:val="00551957"/>
    <w:rsid w:val="00564765"/>
    <w:rsid w:val="0057148B"/>
    <w:rsid w:val="0057149F"/>
    <w:rsid w:val="005754DE"/>
    <w:rsid w:val="00585AAE"/>
    <w:rsid w:val="005A4634"/>
    <w:rsid w:val="005C0444"/>
    <w:rsid w:val="005E54DD"/>
    <w:rsid w:val="005F1419"/>
    <w:rsid w:val="005F4261"/>
    <w:rsid w:val="00601471"/>
    <w:rsid w:val="006041F7"/>
    <w:rsid w:val="00611974"/>
    <w:rsid w:val="00640A00"/>
    <w:rsid w:val="00654776"/>
    <w:rsid w:val="00671B08"/>
    <w:rsid w:val="00672A9F"/>
    <w:rsid w:val="0068302E"/>
    <w:rsid w:val="0068733B"/>
    <w:rsid w:val="006B33F1"/>
    <w:rsid w:val="006C6874"/>
    <w:rsid w:val="006C6954"/>
    <w:rsid w:val="006D06CC"/>
    <w:rsid w:val="006F4205"/>
    <w:rsid w:val="0070670D"/>
    <w:rsid w:val="00713FE5"/>
    <w:rsid w:val="00723B85"/>
    <w:rsid w:val="00731800"/>
    <w:rsid w:val="007330F2"/>
    <w:rsid w:val="0073662A"/>
    <w:rsid w:val="0073679C"/>
    <w:rsid w:val="00736CA8"/>
    <w:rsid w:val="00736F8A"/>
    <w:rsid w:val="00744465"/>
    <w:rsid w:val="00761A34"/>
    <w:rsid w:val="007624BA"/>
    <w:rsid w:val="00764A09"/>
    <w:rsid w:val="00764DCB"/>
    <w:rsid w:val="00796782"/>
    <w:rsid w:val="007B2FD3"/>
    <w:rsid w:val="007B6E0A"/>
    <w:rsid w:val="007C3720"/>
    <w:rsid w:val="007F66F7"/>
    <w:rsid w:val="007F73B9"/>
    <w:rsid w:val="00813562"/>
    <w:rsid w:val="00821AC9"/>
    <w:rsid w:val="00824033"/>
    <w:rsid w:val="00834886"/>
    <w:rsid w:val="00843824"/>
    <w:rsid w:val="008446E4"/>
    <w:rsid w:val="00881BFA"/>
    <w:rsid w:val="00890F5B"/>
    <w:rsid w:val="00892EC2"/>
    <w:rsid w:val="008A190C"/>
    <w:rsid w:val="008A6142"/>
    <w:rsid w:val="008A6E6E"/>
    <w:rsid w:val="008C4141"/>
    <w:rsid w:val="008C6636"/>
    <w:rsid w:val="008D376D"/>
    <w:rsid w:val="009254E4"/>
    <w:rsid w:val="009318CC"/>
    <w:rsid w:val="00955B8E"/>
    <w:rsid w:val="00975DC8"/>
    <w:rsid w:val="00987DDF"/>
    <w:rsid w:val="00991B4E"/>
    <w:rsid w:val="00991C20"/>
    <w:rsid w:val="009B797C"/>
    <w:rsid w:val="009D715E"/>
    <w:rsid w:val="009E2B20"/>
    <w:rsid w:val="00A05173"/>
    <w:rsid w:val="00A110A9"/>
    <w:rsid w:val="00A12A08"/>
    <w:rsid w:val="00A14A8D"/>
    <w:rsid w:val="00A249EA"/>
    <w:rsid w:val="00A40AB8"/>
    <w:rsid w:val="00A52A90"/>
    <w:rsid w:val="00A5755A"/>
    <w:rsid w:val="00A71CE0"/>
    <w:rsid w:val="00A94540"/>
    <w:rsid w:val="00AB0816"/>
    <w:rsid w:val="00AE7A2D"/>
    <w:rsid w:val="00AF45F6"/>
    <w:rsid w:val="00B24663"/>
    <w:rsid w:val="00B635B2"/>
    <w:rsid w:val="00B64F2D"/>
    <w:rsid w:val="00B771D6"/>
    <w:rsid w:val="00B955BE"/>
    <w:rsid w:val="00BA6738"/>
    <w:rsid w:val="00BD1BC4"/>
    <w:rsid w:val="00BD278A"/>
    <w:rsid w:val="00BF04F3"/>
    <w:rsid w:val="00BF4F07"/>
    <w:rsid w:val="00C0063B"/>
    <w:rsid w:val="00C11B44"/>
    <w:rsid w:val="00C46368"/>
    <w:rsid w:val="00C56EA3"/>
    <w:rsid w:val="00C573CD"/>
    <w:rsid w:val="00C70E16"/>
    <w:rsid w:val="00C85253"/>
    <w:rsid w:val="00C92821"/>
    <w:rsid w:val="00CA5975"/>
    <w:rsid w:val="00CD09F5"/>
    <w:rsid w:val="00CD1EE6"/>
    <w:rsid w:val="00CD3B31"/>
    <w:rsid w:val="00CE6731"/>
    <w:rsid w:val="00CE7F54"/>
    <w:rsid w:val="00CF19CC"/>
    <w:rsid w:val="00CF26F0"/>
    <w:rsid w:val="00CF30BD"/>
    <w:rsid w:val="00D33565"/>
    <w:rsid w:val="00D40608"/>
    <w:rsid w:val="00D44AB9"/>
    <w:rsid w:val="00D84570"/>
    <w:rsid w:val="00D8629B"/>
    <w:rsid w:val="00DA5FE0"/>
    <w:rsid w:val="00DE442A"/>
    <w:rsid w:val="00DE5958"/>
    <w:rsid w:val="00E01A96"/>
    <w:rsid w:val="00E04FAE"/>
    <w:rsid w:val="00E108C4"/>
    <w:rsid w:val="00E1458D"/>
    <w:rsid w:val="00E22FCD"/>
    <w:rsid w:val="00E35B7A"/>
    <w:rsid w:val="00E459A9"/>
    <w:rsid w:val="00EA10FA"/>
    <w:rsid w:val="00EA36DE"/>
    <w:rsid w:val="00EB0775"/>
    <w:rsid w:val="00EB1A4F"/>
    <w:rsid w:val="00EB6DE3"/>
    <w:rsid w:val="00EF3BEC"/>
    <w:rsid w:val="00F00024"/>
    <w:rsid w:val="00F0321B"/>
    <w:rsid w:val="00F037D9"/>
    <w:rsid w:val="00F11631"/>
    <w:rsid w:val="00F32AD1"/>
    <w:rsid w:val="00F5357A"/>
    <w:rsid w:val="00F70769"/>
    <w:rsid w:val="00F76DB2"/>
    <w:rsid w:val="00FB00AE"/>
    <w:rsid w:val="00FB30CA"/>
    <w:rsid w:val="00FB5E76"/>
    <w:rsid w:val="00FC68BA"/>
    <w:rsid w:val="00FE3E52"/>
    <w:rsid w:val="00FF1C9C"/>
    <w:rsid w:val="00FF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FDBC"/>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table" w:styleId="a9">
    <w:name w:val="Table Grid"/>
    <w:basedOn w:val="a1"/>
    <w:uiPriority w:val="39"/>
    <w:rsid w:val="00136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76DB2"/>
    <w:rPr>
      <w:color w:val="0563C1" w:themeColor="hyperlink"/>
      <w:u w:val="single"/>
    </w:rPr>
  </w:style>
  <w:style w:type="paragraph" w:styleId="ab">
    <w:name w:val="Balloon Text"/>
    <w:basedOn w:val="a"/>
    <w:link w:val="ac"/>
    <w:uiPriority w:val="99"/>
    <w:semiHidden/>
    <w:unhideWhenUsed/>
    <w:rsid w:val="008C6636"/>
    <w:rPr>
      <w:sz w:val="18"/>
      <w:szCs w:val="18"/>
    </w:rPr>
  </w:style>
  <w:style w:type="character" w:customStyle="1" w:styleId="ac">
    <w:name w:val="批注框文本 字符"/>
    <w:basedOn w:val="a0"/>
    <w:link w:val="ab"/>
    <w:uiPriority w:val="99"/>
    <w:semiHidden/>
    <w:rsid w:val="008C6636"/>
    <w:rPr>
      <w:rFonts w:ascii="Calibri" w:eastAsia="宋体" w:hAnsi="Calibri" w:cs="Times New Roman"/>
      <w:sz w:val="18"/>
      <w:szCs w:val="18"/>
    </w:rPr>
  </w:style>
  <w:style w:type="character" w:styleId="ad">
    <w:name w:val="annotation reference"/>
    <w:basedOn w:val="a0"/>
    <w:uiPriority w:val="99"/>
    <w:semiHidden/>
    <w:unhideWhenUsed/>
    <w:rsid w:val="002825FF"/>
    <w:rPr>
      <w:sz w:val="21"/>
      <w:szCs w:val="21"/>
    </w:rPr>
  </w:style>
  <w:style w:type="paragraph" w:styleId="ae">
    <w:name w:val="annotation text"/>
    <w:basedOn w:val="a"/>
    <w:link w:val="af"/>
    <w:uiPriority w:val="99"/>
    <w:semiHidden/>
    <w:unhideWhenUsed/>
    <w:rsid w:val="002825FF"/>
    <w:pPr>
      <w:jc w:val="left"/>
    </w:pPr>
  </w:style>
  <w:style w:type="character" w:customStyle="1" w:styleId="af">
    <w:name w:val="批注文字 字符"/>
    <w:basedOn w:val="a0"/>
    <w:link w:val="ae"/>
    <w:uiPriority w:val="99"/>
    <w:semiHidden/>
    <w:rsid w:val="002825FF"/>
    <w:rPr>
      <w:rFonts w:ascii="Calibri" w:eastAsia="宋体" w:hAnsi="Calibri" w:cs="Times New Roman"/>
    </w:rPr>
  </w:style>
  <w:style w:type="paragraph" w:styleId="af0">
    <w:name w:val="annotation subject"/>
    <w:basedOn w:val="ae"/>
    <w:next w:val="ae"/>
    <w:link w:val="af1"/>
    <w:uiPriority w:val="99"/>
    <w:semiHidden/>
    <w:unhideWhenUsed/>
    <w:rsid w:val="002825FF"/>
    <w:rPr>
      <w:b/>
      <w:bCs/>
    </w:rPr>
  </w:style>
  <w:style w:type="character" w:customStyle="1" w:styleId="af1">
    <w:name w:val="批注主题 字符"/>
    <w:basedOn w:val="af"/>
    <w:link w:val="af0"/>
    <w:uiPriority w:val="99"/>
    <w:semiHidden/>
    <w:rsid w:val="002825FF"/>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1522">
      <w:bodyDiv w:val="1"/>
      <w:marLeft w:val="0"/>
      <w:marRight w:val="0"/>
      <w:marTop w:val="0"/>
      <w:marBottom w:val="0"/>
      <w:divBdr>
        <w:top w:val="none" w:sz="0" w:space="0" w:color="auto"/>
        <w:left w:val="none" w:sz="0" w:space="0" w:color="auto"/>
        <w:bottom w:val="none" w:sz="0" w:space="0" w:color="auto"/>
        <w:right w:val="none" w:sz="0" w:space="0" w:color="auto"/>
      </w:divBdr>
    </w:div>
    <w:div w:id="8053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697</Words>
  <Characters>3979</Characters>
  <Application>Microsoft Office Word</Application>
  <DocSecurity>8</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16</cp:revision>
  <dcterms:created xsi:type="dcterms:W3CDTF">2026-03-24T05:48:00Z</dcterms:created>
  <dcterms:modified xsi:type="dcterms:W3CDTF">2026-03-25T01:04:00Z</dcterms:modified>
</cp:coreProperties>
</file>